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F406" w14:textId="10822E6A" w:rsidR="00FF5725" w:rsidRDefault="003E5569">
      <w:pPr>
        <w:pStyle w:val="Pealkiri2"/>
        <w:spacing w:before="68"/>
        <w:ind w:left="0" w:right="6" w:firstLine="0"/>
        <w:jc w:val="center"/>
      </w:pPr>
      <w:r>
        <w:t>TÖÖVÕTULEPING</w:t>
      </w:r>
      <w:r>
        <w:rPr>
          <w:spacing w:val="-3"/>
        </w:rPr>
        <w:t xml:space="preserve"> </w:t>
      </w:r>
      <w:r>
        <w:t>nr</w:t>
      </w:r>
      <w:r>
        <w:rPr>
          <w:spacing w:val="-1"/>
        </w:rPr>
        <w:t xml:space="preserve"> </w:t>
      </w:r>
      <w:r>
        <w:t>15-</w:t>
      </w:r>
      <w:r>
        <w:rPr>
          <w:spacing w:val="-5"/>
        </w:rPr>
        <w:t>1/…</w:t>
      </w:r>
    </w:p>
    <w:p w14:paraId="7416F407" w14:textId="77777777" w:rsidR="00FF5725" w:rsidRDefault="00FF5725">
      <w:pPr>
        <w:pStyle w:val="Kehatekst"/>
        <w:ind w:left="0" w:firstLine="0"/>
        <w:jc w:val="left"/>
        <w:rPr>
          <w:b/>
        </w:rPr>
      </w:pPr>
    </w:p>
    <w:p w14:paraId="7416F408" w14:textId="77777777" w:rsidR="00FF5725" w:rsidRDefault="00FF5725">
      <w:pPr>
        <w:pStyle w:val="Kehatekst"/>
        <w:spacing w:before="1"/>
        <w:ind w:left="0" w:firstLine="0"/>
        <w:jc w:val="left"/>
        <w:rPr>
          <w:b/>
        </w:rPr>
      </w:pPr>
    </w:p>
    <w:p w14:paraId="7416F409" w14:textId="4536C466" w:rsidR="00FF5725" w:rsidRDefault="003E5569">
      <w:pPr>
        <w:tabs>
          <w:tab w:val="left" w:pos="7048"/>
        </w:tabs>
        <w:ind w:left="102"/>
        <w:rPr>
          <w:i/>
          <w:sz w:val="24"/>
        </w:rPr>
      </w:pPr>
      <w:r>
        <w:rPr>
          <w:spacing w:val="-2"/>
          <w:sz w:val="24"/>
        </w:rPr>
        <w:t>Vi</w:t>
      </w:r>
      <w:r w:rsidR="00455AB9">
        <w:rPr>
          <w:spacing w:val="-2"/>
          <w:sz w:val="24"/>
        </w:rPr>
        <w:t>iratsi</w:t>
      </w:r>
      <w:r w:rsidR="003A3846">
        <w:rPr>
          <w:sz w:val="24"/>
        </w:rPr>
        <w:t xml:space="preserve">                                                                                           </w:t>
      </w:r>
      <w:r w:rsidR="003A3846" w:rsidRPr="003A3846">
        <w:rPr>
          <w:i/>
          <w:iCs/>
          <w:sz w:val="24"/>
        </w:rPr>
        <w:t>viimase</w:t>
      </w:r>
      <w:r w:rsidR="003A3846">
        <w:rPr>
          <w:sz w:val="24"/>
        </w:rPr>
        <w:t xml:space="preserve"> </w:t>
      </w:r>
      <w:r>
        <w:rPr>
          <w:i/>
          <w:spacing w:val="-2"/>
          <w:sz w:val="24"/>
        </w:rPr>
        <w:t>digitaalallkirja</w:t>
      </w:r>
      <w:r w:rsidR="003A3846" w:rsidRPr="003A3846">
        <w:rPr>
          <w:i/>
          <w:sz w:val="24"/>
        </w:rPr>
        <w:t xml:space="preserve"> </w:t>
      </w:r>
      <w:r w:rsidR="003A3846">
        <w:rPr>
          <w:i/>
          <w:sz w:val="24"/>
        </w:rPr>
        <w:t>kuupäev</w:t>
      </w:r>
    </w:p>
    <w:p w14:paraId="7416F40A" w14:textId="77777777" w:rsidR="00FF5725" w:rsidRDefault="00FF5725">
      <w:pPr>
        <w:pStyle w:val="Kehatekst"/>
        <w:ind w:left="0" w:firstLine="0"/>
        <w:jc w:val="left"/>
        <w:rPr>
          <w:i/>
        </w:rPr>
      </w:pPr>
    </w:p>
    <w:p w14:paraId="7416F40B" w14:textId="77777777" w:rsidR="00FF5725" w:rsidRDefault="00FF5725">
      <w:pPr>
        <w:pStyle w:val="Kehatekst"/>
        <w:ind w:left="0" w:firstLine="0"/>
        <w:jc w:val="left"/>
        <w:rPr>
          <w:i/>
        </w:rPr>
      </w:pPr>
    </w:p>
    <w:p w14:paraId="7416F40C" w14:textId="6D3B5725" w:rsidR="00FF5725" w:rsidRDefault="003E5569" w:rsidP="00D97310">
      <w:pPr>
        <w:pStyle w:val="Kehatekst"/>
        <w:ind w:left="0" w:right="110" w:firstLine="0"/>
      </w:pPr>
      <w:r>
        <w:rPr>
          <w:b/>
        </w:rPr>
        <w:t>Viljandi Vallavalitsus</w:t>
      </w:r>
      <w:r>
        <w:t xml:space="preserve">, registrikood 75038606, asukohaga </w:t>
      </w:r>
      <w:r w:rsidR="003535F2">
        <w:t>Sakala tn 1</w:t>
      </w:r>
      <w:r>
        <w:t>, Vi</w:t>
      </w:r>
      <w:r w:rsidR="003535F2">
        <w:t xml:space="preserve">iratsi </w:t>
      </w:r>
      <w:r w:rsidR="0096302A">
        <w:t>alevik</w:t>
      </w:r>
      <w:r>
        <w:t xml:space="preserve">, </w:t>
      </w:r>
      <w:r w:rsidR="007710EC">
        <w:t>Viljandi vald</w:t>
      </w:r>
      <w:r w:rsidR="004D6DE9">
        <w:t xml:space="preserve">, </w:t>
      </w:r>
      <w:r>
        <w:t>7</w:t>
      </w:r>
      <w:r w:rsidR="0096302A">
        <w:t>0101</w:t>
      </w:r>
      <w:r>
        <w:t xml:space="preserve"> Viljandi</w:t>
      </w:r>
      <w:r>
        <w:rPr>
          <w:spacing w:val="-8"/>
        </w:rPr>
        <w:t xml:space="preserve"> </w:t>
      </w:r>
      <w:r>
        <w:t>maakond</w:t>
      </w:r>
      <w:r>
        <w:rPr>
          <w:spacing w:val="-8"/>
        </w:rPr>
        <w:t xml:space="preserve"> </w:t>
      </w:r>
      <w:r>
        <w:t>(edaspidi</w:t>
      </w:r>
      <w:r>
        <w:rPr>
          <w:spacing w:val="-8"/>
        </w:rPr>
        <w:t xml:space="preserve"> </w:t>
      </w:r>
      <w:r>
        <w:t>nimetatud</w:t>
      </w:r>
      <w:r>
        <w:rPr>
          <w:spacing w:val="-6"/>
        </w:rPr>
        <w:t xml:space="preserve"> </w:t>
      </w:r>
      <w:r>
        <w:rPr>
          <w:b/>
        </w:rPr>
        <w:t>Tellija</w:t>
      </w:r>
      <w:r>
        <w:t>),</w:t>
      </w:r>
      <w:r>
        <w:rPr>
          <w:spacing w:val="-9"/>
        </w:rPr>
        <w:t xml:space="preserve"> </w:t>
      </w:r>
      <w:r>
        <w:t>keda</w:t>
      </w:r>
      <w:r>
        <w:rPr>
          <w:spacing w:val="-7"/>
        </w:rPr>
        <w:t xml:space="preserve"> </w:t>
      </w:r>
      <w:r>
        <w:t>esindab</w:t>
      </w:r>
      <w:r>
        <w:rPr>
          <w:spacing w:val="-6"/>
        </w:rPr>
        <w:t xml:space="preserve"> </w:t>
      </w:r>
      <w:r>
        <w:t>Viljandi</w:t>
      </w:r>
      <w:r>
        <w:rPr>
          <w:spacing w:val="-8"/>
        </w:rPr>
        <w:t xml:space="preserve"> </w:t>
      </w:r>
      <w:r>
        <w:t>valla</w:t>
      </w:r>
      <w:r>
        <w:rPr>
          <w:spacing w:val="-9"/>
        </w:rPr>
        <w:t xml:space="preserve"> </w:t>
      </w:r>
      <w:r>
        <w:t>põhimääruse alusel vallavanem Alar Karu</w:t>
      </w:r>
    </w:p>
    <w:p w14:paraId="7416F40D" w14:textId="77777777" w:rsidR="00FF5725" w:rsidRDefault="003E5569" w:rsidP="00D97310">
      <w:pPr>
        <w:pStyle w:val="Kehatekst"/>
        <w:spacing w:line="274" w:lineRule="exact"/>
        <w:ind w:left="0" w:firstLine="0"/>
      </w:pPr>
      <w:r>
        <w:rPr>
          <w:spacing w:val="-5"/>
        </w:rPr>
        <w:t>ja</w:t>
      </w:r>
    </w:p>
    <w:p w14:paraId="27D4259B" w14:textId="4E477642" w:rsidR="00DB29A0" w:rsidRDefault="003E5569" w:rsidP="00D97310">
      <w:pPr>
        <w:pStyle w:val="Kehatekst"/>
        <w:ind w:left="0" w:firstLine="0"/>
      </w:pPr>
      <w:r>
        <w:t>…,</w:t>
      </w:r>
      <w:r>
        <w:rPr>
          <w:spacing w:val="15"/>
        </w:rPr>
        <w:t xml:space="preserve"> </w:t>
      </w:r>
      <w:r>
        <w:t>registrikood</w:t>
      </w:r>
      <w:r>
        <w:rPr>
          <w:spacing w:val="18"/>
        </w:rPr>
        <w:t xml:space="preserve"> </w:t>
      </w:r>
      <w:r>
        <w:t>…,</w:t>
      </w:r>
      <w:r>
        <w:rPr>
          <w:spacing w:val="18"/>
        </w:rPr>
        <w:t xml:space="preserve"> </w:t>
      </w:r>
      <w:r>
        <w:t>asukohaga</w:t>
      </w:r>
      <w:r>
        <w:rPr>
          <w:spacing w:val="18"/>
        </w:rPr>
        <w:t xml:space="preserve"> </w:t>
      </w:r>
      <w:r>
        <w:t>…,</w:t>
      </w:r>
      <w:r>
        <w:rPr>
          <w:spacing w:val="18"/>
        </w:rPr>
        <w:t xml:space="preserve"> </w:t>
      </w:r>
      <w:r>
        <w:t>keda</w:t>
      </w:r>
      <w:r>
        <w:rPr>
          <w:spacing w:val="19"/>
        </w:rPr>
        <w:t xml:space="preserve"> </w:t>
      </w:r>
      <w:r>
        <w:t>esindab</w:t>
      </w:r>
      <w:r>
        <w:rPr>
          <w:spacing w:val="22"/>
        </w:rPr>
        <w:t xml:space="preserve"> </w:t>
      </w:r>
      <w:r>
        <w:t>…,</w:t>
      </w:r>
      <w:r>
        <w:rPr>
          <w:spacing w:val="17"/>
        </w:rPr>
        <w:t xml:space="preserve"> </w:t>
      </w:r>
      <w:r>
        <w:t>kes</w:t>
      </w:r>
      <w:r>
        <w:rPr>
          <w:spacing w:val="19"/>
        </w:rPr>
        <w:t xml:space="preserve"> </w:t>
      </w:r>
      <w:r>
        <w:t>tegutseb</w:t>
      </w:r>
      <w:r>
        <w:rPr>
          <w:spacing w:val="18"/>
        </w:rPr>
        <w:t xml:space="preserve"> </w:t>
      </w:r>
      <w:r>
        <w:t>…</w:t>
      </w:r>
      <w:r>
        <w:rPr>
          <w:spacing w:val="21"/>
        </w:rPr>
        <w:t xml:space="preserve"> </w:t>
      </w:r>
      <w:r>
        <w:t>alusel</w:t>
      </w:r>
      <w:r>
        <w:rPr>
          <w:spacing w:val="18"/>
        </w:rPr>
        <w:t xml:space="preserve"> </w:t>
      </w:r>
      <w:r>
        <w:t>(edaspidi</w:t>
      </w:r>
      <w:r>
        <w:rPr>
          <w:spacing w:val="19"/>
        </w:rPr>
        <w:t xml:space="preserve"> </w:t>
      </w:r>
      <w:r>
        <w:rPr>
          <w:spacing w:val="-2"/>
        </w:rPr>
        <w:t>nimetatud</w:t>
      </w:r>
      <w:r w:rsidR="00DB29A0">
        <w:rPr>
          <w:spacing w:val="-2"/>
        </w:rPr>
        <w:t xml:space="preserve"> </w:t>
      </w:r>
      <w:r>
        <w:rPr>
          <w:b/>
        </w:rPr>
        <w:t>Töövõtja</w:t>
      </w:r>
      <w:r>
        <w:t xml:space="preserve">), </w:t>
      </w:r>
    </w:p>
    <w:p w14:paraId="7416F40F" w14:textId="0426C2A5" w:rsidR="00FF5725" w:rsidRDefault="00DB29A0" w:rsidP="00D97310">
      <w:pPr>
        <w:pStyle w:val="Kehatekst"/>
        <w:ind w:left="0" w:firstLine="0"/>
        <w:rPr>
          <w:spacing w:val="-2"/>
        </w:rPr>
      </w:pPr>
      <w:r>
        <w:t xml:space="preserve">keda </w:t>
      </w:r>
      <w:r w:rsidRPr="00DB29A0">
        <w:t>edaspidi nimetatakse eraldi ka Pool või koos Pooled sõlmisid</w:t>
      </w:r>
      <w:r w:rsidR="003E5569">
        <w:t xml:space="preserve"> käesoleva</w:t>
      </w:r>
      <w:r w:rsidR="003E5569">
        <w:rPr>
          <w:spacing w:val="-3"/>
        </w:rPr>
        <w:t xml:space="preserve"> </w:t>
      </w:r>
      <w:r w:rsidR="003E5569">
        <w:t>töövõtulepingu (</w:t>
      </w:r>
      <w:r w:rsidR="003E5569" w:rsidRPr="008B4278">
        <w:t xml:space="preserve">edaspidi </w:t>
      </w:r>
      <w:r w:rsidRPr="008B4278">
        <w:t xml:space="preserve">nimetatud </w:t>
      </w:r>
      <w:r w:rsidR="003E5569" w:rsidRPr="008B4278">
        <w:rPr>
          <w:b/>
          <w:bCs/>
        </w:rPr>
        <w:t>Leping</w:t>
      </w:r>
      <w:r w:rsidR="003E5569">
        <w:t xml:space="preserve">) </w:t>
      </w:r>
      <w:r w:rsidR="003E5569">
        <w:rPr>
          <w:spacing w:val="-2"/>
        </w:rPr>
        <w:t>alljärgnevas:</w:t>
      </w:r>
    </w:p>
    <w:p w14:paraId="44D993E6" w14:textId="77777777" w:rsidR="00D97310" w:rsidRDefault="00D97310" w:rsidP="00D97310">
      <w:pPr>
        <w:pStyle w:val="Kehatekst"/>
        <w:ind w:left="0" w:firstLine="0"/>
      </w:pPr>
    </w:p>
    <w:p w14:paraId="7416F410" w14:textId="599CBF01" w:rsidR="00FF5725" w:rsidRPr="006C22A7" w:rsidRDefault="003E5569" w:rsidP="006C22A7">
      <w:pPr>
        <w:pStyle w:val="Loendilik"/>
        <w:numPr>
          <w:ilvl w:val="0"/>
          <w:numId w:val="2"/>
        </w:numPr>
        <w:rPr>
          <w:b/>
          <w:bCs/>
          <w:sz w:val="24"/>
          <w:szCs w:val="24"/>
        </w:rPr>
      </w:pPr>
      <w:r w:rsidRPr="006C22A7">
        <w:rPr>
          <w:b/>
          <w:bCs/>
          <w:sz w:val="24"/>
          <w:szCs w:val="24"/>
        </w:rPr>
        <w:t xml:space="preserve">LEPINGU </w:t>
      </w:r>
      <w:r w:rsidR="007B6AA3" w:rsidRPr="006C22A7">
        <w:rPr>
          <w:b/>
          <w:bCs/>
          <w:sz w:val="24"/>
          <w:szCs w:val="24"/>
        </w:rPr>
        <w:t>ESE</w:t>
      </w:r>
    </w:p>
    <w:p w14:paraId="7416F411" w14:textId="40EBF9DF" w:rsidR="00FF5725" w:rsidRPr="006C22A7" w:rsidRDefault="003E5569" w:rsidP="006C22A7">
      <w:pPr>
        <w:jc w:val="both"/>
        <w:rPr>
          <w:sz w:val="24"/>
          <w:szCs w:val="24"/>
        </w:rPr>
      </w:pPr>
      <w:r w:rsidRPr="006C22A7">
        <w:rPr>
          <w:sz w:val="24"/>
          <w:szCs w:val="24"/>
        </w:rPr>
        <w:t xml:space="preserve">Lepingu </w:t>
      </w:r>
      <w:r w:rsidR="007B6AA3" w:rsidRPr="006C22A7">
        <w:rPr>
          <w:sz w:val="24"/>
          <w:szCs w:val="24"/>
        </w:rPr>
        <w:t>ese</w:t>
      </w:r>
      <w:r w:rsidRPr="006C22A7">
        <w:rPr>
          <w:sz w:val="24"/>
          <w:szCs w:val="24"/>
        </w:rPr>
        <w:t xml:space="preserve"> on projekteerija</w:t>
      </w:r>
      <w:r w:rsidR="00474E9F" w:rsidRPr="006C22A7">
        <w:rPr>
          <w:sz w:val="24"/>
          <w:szCs w:val="24"/>
        </w:rPr>
        <w:t xml:space="preserve"> </w:t>
      </w:r>
      <w:proofErr w:type="spellStart"/>
      <w:r w:rsidR="002D0C06">
        <w:rPr>
          <w:sz w:val="24"/>
          <w:szCs w:val="24"/>
        </w:rPr>
        <w:t>Proland</w:t>
      </w:r>
      <w:proofErr w:type="spellEnd"/>
      <w:r w:rsidR="002D0C06">
        <w:rPr>
          <w:sz w:val="24"/>
          <w:szCs w:val="24"/>
        </w:rPr>
        <w:t xml:space="preserve"> Ehitus</w:t>
      </w:r>
      <w:r w:rsidR="00474E9F" w:rsidRPr="006C22A7">
        <w:rPr>
          <w:sz w:val="24"/>
          <w:szCs w:val="24"/>
        </w:rPr>
        <w:t xml:space="preserve"> OÜ</w:t>
      </w:r>
      <w:r w:rsidR="00DB29A0" w:rsidRPr="006C22A7">
        <w:rPr>
          <w:sz w:val="24"/>
          <w:szCs w:val="24"/>
        </w:rPr>
        <w:t xml:space="preserve"> (</w:t>
      </w:r>
      <w:r w:rsidRPr="006C22A7">
        <w:rPr>
          <w:sz w:val="24"/>
          <w:szCs w:val="24"/>
        </w:rPr>
        <w:t xml:space="preserve">registrikood </w:t>
      </w:r>
      <w:r w:rsidR="00474E9F" w:rsidRPr="006C22A7">
        <w:rPr>
          <w:sz w:val="24"/>
          <w:szCs w:val="24"/>
        </w:rPr>
        <w:t>1</w:t>
      </w:r>
      <w:r w:rsidR="008155AD">
        <w:rPr>
          <w:sz w:val="24"/>
          <w:szCs w:val="24"/>
        </w:rPr>
        <w:t>2598451</w:t>
      </w:r>
      <w:r w:rsidR="00294FF9">
        <w:rPr>
          <w:sz w:val="24"/>
          <w:szCs w:val="24"/>
        </w:rPr>
        <w:t xml:space="preserve">, </w:t>
      </w:r>
      <w:r w:rsidR="00E11CA8">
        <w:rPr>
          <w:sz w:val="24"/>
          <w:szCs w:val="24"/>
        </w:rPr>
        <w:t>edaspidi</w:t>
      </w:r>
      <w:r w:rsidR="00294FF9">
        <w:rPr>
          <w:sz w:val="24"/>
          <w:szCs w:val="24"/>
        </w:rPr>
        <w:t xml:space="preserve"> nimetatud</w:t>
      </w:r>
      <w:r w:rsidR="00E11CA8">
        <w:rPr>
          <w:sz w:val="24"/>
          <w:szCs w:val="24"/>
        </w:rPr>
        <w:t xml:space="preserve"> </w:t>
      </w:r>
      <w:r w:rsidR="00E11CA8" w:rsidRPr="00294FF9">
        <w:rPr>
          <w:b/>
          <w:bCs/>
          <w:sz w:val="24"/>
          <w:szCs w:val="24"/>
        </w:rPr>
        <w:t>projekteerija</w:t>
      </w:r>
      <w:r w:rsidR="008155AD">
        <w:rPr>
          <w:sz w:val="24"/>
          <w:szCs w:val="24"/>
        </w:rPr>
        <w:t>)</w:t>
      </w:r>
      <w:r w:rsidR="00E11CA8">
        <w:rPr>
          <w:sz w:val="24"/>
          <w:szCs w:val="24"/>
        </w:rPr>
        <w:t xml:space="preserve"> </w:t>
      </w:r>
      <w:r w:rsidR="006C22A7" w:rsidRPr="008B4278">
        <w:rPr>
          <w:sz w:val="24"/>
          <w:szCs w:val="24"/>
        </w:rPr>
        <w:t xml:space="preserve">koostatud põhiprojektile </w:t>
      </w:r>
      <w:r w:rsidRPr="008B4278">
        <w:rPr>
          <w:sz w:val="24"/>
          <w:szCs w:val="24"/>
        </w:rPr>
        <w:t>„</w:t>
      </w:r>
      <w:hyperlink r:id="rId5" w:history="1">
        <w:r w:rsidR="003018DC" w:rsidRPr="003018DC">
          <w:rPr>
            <w:rStyle w:val="Hperlink"/>
            <w:sz w:val="24"/>
            <w:szCs w:val="24"/>
          </w:rPr>
          <w:t>Heimtali Põhikooli raamatukogu ruumide õppeklassideks ehitamine</w:t>
        </w:r>
      </w:hyperlink>
      <w:r w:rsidRPr="008B4278">
        <w:rPr>
          <w:sz w:val="24"/>
          <w:szCs w:val="24"/>
        </w:rPr>
        <w:t xml:space="preserve">“ (töö </w:t>
      </w:r>
      <w:r w:rsidRPr="003018DC">
        <w:rPr>
          <w:sz w:val="24"/>
          <w:szCs w:val="24"/>
        </w:rPr>
        <w:t xml:space="preserve">nr </w:t>
      </w:r>
      <w:r w:rsidR="003018DC" w:rsidRPr="003018DC">
        <w:rPr>
          <w:sz w:val="24"/>
          <w:szCs w:val="24"/>
        </w:rPr>
        <w:t>202429</w:t>
      </w:r>
      <w:r w:rsidRPr="008B4278">
        <w:rPr>
          <w:sz w:val="24"/>
          <w:szCs w:val="24"/>
        </w:rPr>
        <w:t>)</w:t>
      </w:r>
      <w:r w:rsidR="000C1C32" w:rsidRPr="008B4278">
        <w:rPr>
          <w:sz w:val="24"/>
          <w:szCs w:val="24"/>
        </w:rPr>
        <w:t xml:space="preserve"> (edaspidi projekt)</w:t>
      </w:r>
      <w:r w:rsidRPr="008B4278">
        <w:rPr>
          <w:sz w:val="24"/>
          <w:szCs w:val="24"/>
        </w:rPr>
        <w:t xml:space="preserve"> ekspertiisi teostamine (edaspidi </w:t>
      </w:r>
      <w:r w:rsidR="006C22A7" w:rsidRPr="008B4278">
        <w:rPr>
          <w:b/>
          <w:bCs/>
          <w:sz w:val="24"/>
          <w:szCs w:val="24"/>
        </w:rPr>
        <w:t>Töö</w:t>
      </w:r>
      <w:r w:rsidRPr="008B4278">
        <w:rPr>
          <w:sz w:val="24"/>
          <w:szCs w:val="24"/>
        </w:rPr>
        <w:t>).</w:t>
      </w:r>
    </w:p>
    <w:p w14:paraId="6865B2CC" w14:textId="77777777" w:rsidR="006C22A7" w:rsidRPr="006C22A7" w:rsidRDefault="006C22A7" w:rsidP="00DB29A0">
      <w:pPr>
        <w:rPr>
          <w:sz w:val="24"/>
          <w:szCs w:val="24"/>
        </w:rPr>
      </w:pPr>
    </w:p>
    <w:p w14:paraId="734CC16C" w14:textId="34A4AA81" w:rsidR="00A754DD" w:rsidRPr="008B4278" w:rsidRDefault="00A754DD" w:rsidP="00A754DD">
      <w:pPr>
        <w:pStyle w:val="Loendilik"/>
        <w:numPr>
          <w:ilvl w:val="0"/>
          <w:numId w:val="2"/>
        </w:numPr>
        <w:rPr>
          <w:b/>
          <w:bCs/>
          <w:sz w:val="24"/>
          <w:szCs w:val="24"/>
        </w:rPr>
      </w:pPr>
      <w:r w:rsidRPr="008B4278">
        <w:rPr>
          <w:b/>
          <w:bCs/>
          <w:sz w:val="24"/>
          <w:szCs w:val="24"/>
        </w:rPr>
        <w:t>TÖÖ TEOSTAMISE</w:t>
      </w:r>
      <w:r w:rsidRPr="008B4278">
        <w:rPr>
          <w:b/>
          <w:bCs/>
          <w:spacing w:val="-6"/>
          <w:sz w:val="24"/>
          <w:szCs w:val="24"/>
        </w:rPr>
        <w:t xml:space="preserve"> </w:t>
      </w:r>
      <w:r w:rsidRPr="008B4278">
        <w:rPr>
          <w:b/>
          <w:bCs/>
          <w:spacing w:val="-2"/>
          <w:sz w:val="24"/>
          <w:szCs w:val="24"/>
        </w:rPr>
        <w:t>TÄHTAEG</w:t>
      </w:r>
    </w:p>
    <w:p w14:paraId="62A53B0D" w14:textId="29D0F545" w:rsidR="00A754DD" w:rsidRPr="008B4278" w:rsidRDefault="00A754DD" w:rsidP="00A754DD">
      <w:pPr>
        <w:pStyle w:val="Loendilik"/>
        <w:numPr>
          <w:ilvl w:val="1"/>
          <w:numId w:val="2"/>
        </w:numPr>
        <w:tabs>
          <w:tab w:val="left" w:pos="567"/>
        </w:tabs>
        <w:ind w:left="0" w:firstLine="0"/>
        <w:rPr>
          <w:sz w:val="24"/>
          <w:szCs w:val="24"/>
        </w:rPr>
      </w:pPr>
      <w:r w:rsidRPr="008B4278">
        <w:rPr>
          <w:sz w:val="24"/>
          <w:szCs w:val="24"/>
        </w:rPr>
        <w:t xml:space="preserve">Töö teostamise tähtaeg on </w:t>
      </w:r>
      <w:r w:rsidRPr="008B4278">
        <w:rPr>
          <w:b/>
          <w:sz w:val="24"/>
          <w:szCs w:val="24"/>
        </w:rPr>
        <w:t xml:space="preserve">1 kuu </w:t>
      </w:r>
      <w:r w:rsidR="00D06334" w:rsidRPr="008B4278">
        <w:rPr>
          <w:bCs/>
          <w:sz w:val="24"/>
          <w:szCs w:val="24"/>
        </w:rPr>
        <w:t>käesoleva Lepingu</w:t>
      </w:r>
      <w:r w:rsidRPr="008B4278">
        <w:rPr>
          <w:sz w:val="24"/>
          <w:szCs w:val="24"/>
        </w:rPr>
        <w:t xml:space="preserve"> sõlmimisest, millele lisandub järelkontrollile (-</w:t>
      </w:r>
      <w:proofErr w:type="spellStart"/>
      <w:r w:rsidRPr="008B4278">
        <w:rPr>
          <w:sz w:val="24"/>
          <w:szCs w:val="24"/>
        </w:rPr>
        <w:t>dele</w:t>
      </w:r>
      <w:proofErr w:type="spellEnd"/>
      <w:r w:rsidRPr="008B4278">
        <w:rPr>
          <w:sz w:val="24"/>
          <w:szCs w:val="24"/>
        </w:rPr>
        <w:t>) kuluv aeg.</w:t>
      </w:r>
    </w:p>
    <w:p w14:paraId="77D7546F" w14:textId="5085AC81" w:rsidR="00A754DD" w:rsidRPr="00D06334" w:rsidRDefault="00A754DD" w:rsidP="00A754DD">
      <w:pPr>
        <w:pStyle w:val="Loendilik"/>
        <w:numPr>
          <w:ilvl w:val="1"/>
          <w:numId w:val="2"/>
        </w:numPr>
        <w:tabs>
          <w:tab w:val="left" w:pos="567"/>
        </w:tabs>
        <w:ind w:left="0" w:firstLine="0"/>
        <w:rPr>
          <w:sz w:val="24"/>
          <w:szCs w:val="24"/>
        </w:rPr>
      </w:pPr>
      <w:r w:rsidRPr="00D06334">
        <w:rPr>
          <w:sz w:val="24"/>
          <w:szCs w:val="24"/>
        </w:rPr>
        <w:t xml:space="preserve">Töövõtja osutab Tellijale käesoleva </w:t>
      </w:r>
      <w:r w:rsidR="00D06334" w:rsidRPr="00D06334">
        <w:rPr>
          <w:sz w:val="24"/>
          <w:szCs w:val="24"/>
        </w:rPr>
        <w:t>L</w:t>
      </w:r>
      <w:r w:rsidRPr="00D06334">
        <w:rPr>
          <w:sz w:val="24"/>
          <w:szCs w:val="24"/>
        </w:rPr>
        <w:t xml:space="preserve">epinguga </w:t>
      </w:r>
      <w:r w:rsidRPr="008B4278">
        <w:rPr>
          <w:sz w:val="24"/>
          <w:szCs w:val="24"/>
        </w:rPr>
        <w:t>sätestatud Tööd hetkeni, kuni projekteerija on</w:t>
      </w:r>
      <w:r w:rsidRPr="008B4278">
        <w:rPr>
          <w:spacing w:val="-3"/>
          <w:sz w:val="24"/>
          <w:szCs w:val="24"/>
        </w:rPr>
        <w:t xml:space="preserve"> </w:t>
      </w:r>
      <w:r w:rsidRPr="008B4278">
        <w:rPr>
          <w:sz w:val="24"/>
          <w:szCs w:val="24"/>
        </w:rPr>
        <w:t>Töövõtja</w:t>
      </w:r>
      <w:r w:rsidRPr="008B4278">
        <w:rPr>
          <w:spacing w:val="-4"/>
          <w:sz w:val="24"/>
          <w:szCs w:val="24"/>
        </w:rPr>
        <w:t xml:space="preserve"> </w:t>
      </w:r>
      <w:r w:rsidRPr="008B4278">
        <w:rPr>
          <w:sz w:val="24"/>
          <w:szCs w:val="24"/>
        </w:rPr>
        <w:t>nõudmisel</w:t>
      </w:r>
      <w:r w:rsidRPr="008B4278">
        <w:rPr>
          <w:spacing w:val="-2"/>
          <w:sz w:val="24"/>
          <w:szCs w:val="24"/>
        </w:rPr>
        <w:t xml:space="preserve"> </w:t>
      </w:r>
      <w:r w:rsidRPr="008B4278">
        <w:rPr>
          <w:sz w:val="24"/>
          <w:szCs w:val="24"/>
        </w:rPr>
        <w:t>kõik</w:t>
      </w:r>
      <w:r w:rsidRPr="008B4278">
        <w:rPr>
          <w:spacing w:val="-3"/>
          <w:sz w:val="24"/>
          <w:szCs w:val="24"/>
        </w:rPr>
        <w:t xml:space="preserve"> </w:t>
      </w:r>
      <w:r w:rsidRPr="008B4278">
        <w:rPr>
          <w:sz w:val="24"/>
          <w:szCs w:val="24"/>
        </w:rPr>
        <w:t>projektis</w:t>
      </w:r>
      <w:r w:rsidRPr="008B4278">
        <w:rPr>
          <w:spacing w:val="-3"/>
          <w:sz w:val="24"/>
          <w:szCs w:val="24"/>
        </w:rPr>
        <w:t xml:space="preserve"> </w:t>
      </w:r>
      <w:r w:rsidRPr="008B4278">
        <w:rPr>
          <w:sz w:val="24"/>
          <w:szCs w:val="24"/>
        </w:rPr>
        <w:t>avastatud</w:t>
      </w:r>
      <w:r w:rsidRPr="008B4278">
        <w:rPr>
          <w:spacing w:val="-3"/>
          <w:sz w:val="24"/>
          <w:szCs w:val="24"/>
        </w:rPr>
        <w:t xml:space="preserve"> </w:t>
      </w:r>
      <w:r w:rsidRPr="008B4278">
        <w:rPr>
          <w:sz w:val="24"/>
          <w:szCs w:val="24"/>
        </w:rPr>
        <w:t>puudused</w:t>
      </w:r>
      <w:r w:rsidRPr="008B4278">
        <w:rPr>
          <w:spacing w:val="-3"/>
          <w:sz w:val="24"/>
          <w:szCs w:val="24"/>
        </w:rPr>
        <w:t xml:space="preserve"> </w:t>
      </w:r>
      <w:r w:rsidRPr="008B4278">
        <w:rPr>
          <w:sz w:val="24"/>
          <w:szCs w:val="24"/>
        </w:rPr>
        <w:t>kõrvaldanud.</w:t>
      </w:r>
      <w:r w:rsidRPr="008B4278">
        <w:rPr>
          <w:spacing w:val="-3"/>
          <w:sz w:val="24"/>
          <w:szCs w:val="24"/>
        </w:rPr>
        <w:t xml:space="preserve"> </w:t>
      </w:r>
      <w:r w:rsidRPr="008B4278">
        <w:rPr>
          <w:sz w:val="24"/>
          <w:szCs w:val="24"/>
        </w:rPr>
        <w:t>T</w:t>
      </w:r>
      <w:r w:rsidR="00D06334" w:rsidRPr="008B4278">
        <w:rPr>
          <w:sz w:val="24"/>
          <w:szCs w:val="24"/>
        </w:rPr>
        <w:t>öö</w:t>
      </w:r>
      <w:r w:rsidRPr="008B4278">
        <w:rPr>
          <w:spacing w:val="-3"/>
          <w:sz w:val="24"/>
          <w:szCs w:val="24"/>
        </w:rPr>
        <w:t xml:space="preserve"> </w:t>
      </w:r>
      <w:r w:rsidRPr="008B4278">
        <w:rPr>
          <w:sz w:val="24"/>
          <w:szCs w:val="24"/>
        </w:rPr>
        <w:t>loetakse teostatuks,</w:t>
      </w:r>
      <w:r w:rsidRPr="008B4278">
        <w:rPr>
          <w:spacing w:val="-13"/>
          <w:sz w:val="24"/>
          <w:szCs w:val="24"/>
        </w:rPr>
        <w:t xml:space="preserve"> </w:t>
      </w:r>
      <w:r w:rsidRPr="008B4278">
        <w:rPr>
          <w:sz w:val="24"/>
          <w:szCs w:val="24"/>
        </w:rPr>
        <w:t>kui</w:t>
      </w:r>
      <w:r w:rsidRPr="008B4278">
        <w:rPr>
          <w:spacing w:val="-12"/>
          <w:sz w:val="24"/>
          <w:szCs w:val="24"/>
        </w:rPr>
        <w:t xml:space="preserve"> </w:t>
      </w:r>
      <w:r w:rsidR="00D06334" w:rsidRPr="008B4278">
        <w:rPr>
          <w:sz w:val="24"/>
          <w:szCs w:val="24"/>
        </w:rPr>
        <w:t>p</w:t>
      </w:r>
      <w:r w:rsidRPr="008B4278">
        <w:rPr>
          <w:sz w:val="24"/>
          <w:szCs w:val="24"/>
        </w:rPr>
        <w:t>rojekti</w:t>
      </w:r>
      <w:r w:rsidRPr="008B4278">
        <w:rPr>
          <w:spacing w:val="-12"/>
          <w:sz w:val="24"/>
          <w:szCs w:val="24"/>
        </w:rPr>
        <w:t xml:space="preserve"> </w:t>
      </w:r>
      <w:r w:rsidRPr="008B4278">
        <w:rPr>
          <w:sz w:val="24"/>
          <w:szCs w:val="24"/>
        </w:rPr>
        <w:t>ekspertiisi</w:t>
      </w:r>
      <w:r w:rsidRPr="008B4278">
        <w:rPr>
          <w:spacing w:val="-13"/>
          <w:sz w:val="24"/>
          <w:szCs w:val="24"/>
        </w:rPr>
        <w:t xml:space="preserve"> </w:t>
      </w:r>
      <w:r w:rsidRPr="008B4278">
        <w:rPr>
          <w:sz w:val="24"/>
          <w:szCs w:val="24"/>
        </w:rPr>
        <w:t>tulemusena</w:t>
      </w:r>
      <w:r w:rsidRPr="008B4278">
        <w:rPr>
          <w:spacing w:val="-12"/>
          <w:sz w:val="24"/>
          <w:szCs w:val="24"/>
        </w:rPr>
        <w:t xml:space="preserve"> </w:t>
      </w:r>
      <w:r w:rsidRPr="008B4278">
        <w:rPr>
          <w:sz w:val="24"/>
          <w:szCs w:val="24"/>
        </w:rPr>
        <w:t>on</w:t>
      </w:r>
      <w:r w:rsidRPr="008B4278">
        <w:rPr>
          <w:spacing w:val="-11"/>
          <w:sz w:val="24"/>
          <w:szCs w:val="24"/>
        </w:rPr>
        <w:t xml:space="preserve"> </w:t>
      </w:r>
      <w:r w:rsidRPr="008B4278">
        <w:rPr>
          <w:sz w:val="24"/>
          <w:szCs w:val="24"/>
        </w:rPr>
        <w:t>koostatud</w:t>
      </w:r>
      <w:r w:rsidRPr="008B4278">
        <w:rPr>
          <w:spacing w:val="-13"/>
          <w:sz w:val="24"/>
          <w:szCs w:val="24"/>
        </w:rPr>
        <w:t xml:space="preserve"> </w:t>
      </w:r>
      <w:r w:rsidRPr="008B4278">
        <w:rPr>
          <w:sz w:val="24"/>
          <w:szCs w:val="24"/>
        </w:rPr>
        <w:t>ekspertiisi</w:t>
      </w:r>
      <w:r w:rsidRPr="008B4278">
        <w:rPr>
          <w:spacing w:val="-13"/>
          <w:sz w:val="24"/>
          <w:szCs w:val="24"/>
        </w:rPr>
        <w:t xml:space="preserve"> </w:t>
      </w:r>
      <w:r w:rsidRPr="008B4278">
        <w:rPr>
          <w:sz w:val="24"/>
          <w:szCs w:val="24"/>
        </w:rPr>
        <w:t>aruanne,</w:t>
      </w:r>
      <w:r w:rsidRPr="008B4278">
        <w:rPr>
          <w:spacing w:val="-13"/>
          <w:sz w:val="24"/>
          <w:szCs w:val="24"/>
        </w:rPr>
        <w:t xml:space="preserve"> </w:t>
      </w:r>
      <w:r w:rsidRPr="008B4278">
        <w:rPr>
          <w:sz w:val="24"/>
          <w:szCs w:val="24"/>
        </w:rPr>
        <w:t>milles</w:t>
      </w:r>
      <w:r w:rsidRPr="008B4278">
        <w:rPr>
          <w:spacing w:val="-13"/>
          <w:sz w:val="24"/>
          <w:szCs w:val="24"/>
        </w:rPr>
        <w:t xml:space="preserve"> </w:t>
      </w:r>
      <w:r w:rsidRPr="008B4278">
        <w:rPr>
          <w:sz w:val="24"/>
          <w:szCs w:val="24"/>
        </w:rPr>
        <w:t>nähtub, et</w:t>
      </w:r>
      <w:r w:rsidRPr="008B4278">
        <w:rPr>
          <w:spacing w:val="-10"/>
          <w:sz w:val="24"/>
          <w:szCs w:val="24"/>
        </w:rPr>
        <w:t xml:space="preserve"> </w:t>
      </w:r>
      <w:r w:rsidRPr="008B4278">
        <w:rPr>
          <w:sz w:val="24"/>
          <w:szCs w:val="24"/>
        </w:rPr>
        <w:t>projekteerija</w:t>
      </w:r>
      <w:r w:rsidRPr="008B4278">
        <w:rPr>
          <w:spacing w:val="-12"/>
          <w:sz w:val="24"/>
          <w:szCs w:val="24"/>
        </w:rPr>
        <w:t xml:space="preserve"> </w:t>
      </w:r>
      <w:r w:rsidRPr="008B4278">
        <w:rPr>
          <w:sz w:val="24"/>
          <w:szCs w:val="24"/>
        </w:rPr>
        <w:t>koostatud</w:t>
      </w:r>
      <w:r w:rsidRPr="008B4278">
        <w:rPr>
          <w:spacing w:val="-10"/>
          <w:sz w:val="24"/>
          <w:szCs w:val="24"/>
        </w:rPr>
        <w:t xml:space="preserve"> </w:t>
      </w:r>
      <w:r w:rsidRPr="008B4278">
        <w:rPr>
          <w:sz w:val="24"/>
          <w:szCs w:val="24"/>
        </w:rPr>
        <w:t>projektdokumentatsioonis</w:t>
      </w:r>
      <w:r w:rsidRPr="008B4278">
        <w:rPr>
          <w:spacing w:val="-10"/>
          <w:sz w:val="24"/>
          <w:szCs w:val="24"/>
        </w:rPr>
        <w:t xml:space="preserve"> </w:t>
      </w:r>
      <w:r w:rsidRPr="008B4278">
        <w:rPr>
          <w:sz w:val="24"/>
          <w:szCs w:val="24"/>
        </w:rPr>
        <w:t>ei</w:t>
      </w:r>
      <w:r w:rsidRPr="008B4278">
        <w:rPr>
          <w:spacing w:val="-10"/>
          <w:sz w:val="24"/>
          <w:szCs w:val="24"/>
        </w:rPr>
        <w:t xml:space="preserve"> </w:t>
      </w:r>
      <w:r w:rsidRPr="008B4278">
        <w:rPr>
          <w:sz w:val="24"/>
          <w:szCs w:val="24"/>
        </w:rPr>
        <w:t>esine</w:t>
      </w:r>
      <w:r w:rsidRPr="008B4278">
        <w:rPr>
          <w:spacing w:val="-11"/>
          <w:sz w:val="24"/>
          <w:szCs w:val="24"/>
        </w:rPr>
        <w:t xml:space="preserve"> </w:t>
      </w:r>
      <w:r w:rsidRPr="008B4278">
        <w:rPr>
          <w:sz w:val="24"/>
          <w:szCs w:val="24"/>
        </w:rPr>
        <w:t>puuduseid</w:t>
      </w:r>
      <w:r w:rsidRPr="008B4278">
        <w:rPr>
          <w:spacing w:val="-11"/>
          <w:sz w:val="24"/>
          <w:szCs w:val="24"/>
        </w:rPr>
        <w:t xml:space="preserve"> </w:t>
      </w:r>
      <w:r w:rsidRPr="008B4278">
        <w:rPr>
          <w:sz w:val="24"/>
          <w:szCs w:val="24"/>
        </w:rPr>
        <w:t>ja</w:t>
      </w:r>
      <w:r w:rsidRPr="008B4278">
        <w:rPr>
          <w:spacing w:val="-11"/>
          <w:sz w:val="24"/>
          <w:szCs w:val="24"/>
        </w:rPr>
        <w:t xml:space="preserve"> </w:t>
      </w:r>
      <w:r w:rsidRPr="008B4278">
        <w:rPr>
          <w:sz w:val="24"/>
          <w:szCs w:val="24"/>
        </w:rPr>
        <w:t>projekt</w:t>
      </w:r>
      <w:r w:rsidRPr="008B4278">
        <w:rPr>
          <w:spacing w:val="-10"/>
          <w:sz w:val="24"/>
          <w:szCs w:val="24"/>
        </w:rPr>
        <w:t xml:space="preserve"> </w:t>
      </w:r>
      <w:r w:rsidRPr="008B4278">
        <w:rPr>
          <w:sz w:val="24"/>
          <w:szCs w:val="24"/>
        </w:rPr>
        <w:t>vastab</w:t>
      </w:r>
      <w:r w:rsidRPr="00D06334">
        <w:rPr>
          <w:sz w:val="24"/>
          <w:szCs w:val="24"/>
        </w:rPr>
        <w:t xml:space="preserve"> </w:t>
      </w:r>
      <w:r w:rsidR="00D06334" w:rsidRPr="00D06334">
        <w:rPr>
          <w:sz w:val="24"/>
          <w:szCs w:val="24"/>
        </w:rPr>
        <w:t>m</w:t>
      </w:r>
      <w:r w:rsidRPr="00D06334">
        <w:rPr>
          <w:sz w:val="24"/>
          <w:szCs w:val="24"/>
        </w:rPr>
        <w:t>ajandus- ja taristuministri 21.07.2015 määrus</w:t>
      </w:r>
      <w:r w:rsidR="00D06334" w:rsidRPr="00D06334">
        <w:rPr>
          <w:sz w:val="24"/>
          <w:szCs w:val="24"/>
        </w:rPr>
        <w:t>es</w:t>
      </w:r>
      <w:r w:rsidRPr="00D06334">
        <w:rPr>
          <w:sz w:val="24"/>
          <w:szCs w:val="24"/>
        </w:rPr>
        <w:t xml:space="preserve"> nr 97 „</w:t>
      </w:r>
      <w:hyperlink r:id="rId6">
        <w:r w:rsidRPr="00C75542">
          <w:rPr>
            <w:sz w:val="24"/>
            <w:szCs w:val="24"/>
          </w:rPr>
          <w:t>Nõuded ehitusprojektile</w:t>
        </w:r>
      </w:hyperlink>
      <w:r w:rsidRPr="00D06334">
        <w:rPr>
          <w:sz w:val="24"/>
          <w:szCs w:val="24"/>
        </w:rPr>
        <w:t xml:space="preserve">“ sätestatud </w:t>
      </w:r>
      <w:r w:rsidRPr="00D06334">
        <w:rPr>
          <w:spacing w:val="-2"/>
          <w:sz w:val="24"/>
          <w:szCs w:val="24"/>
        </w:rPr>
        <w:t>nõuetele.</w:t>
      </w:r>
    </w:p>
    <w:p w14:paraId="247101A6" w14:textId="77777777" w:rsidR="00A754DD" w:rsidRPr="003018DC" w:rsidRDefault="00A754DD" w:rsidP="003018DC">
      <w:pPr>
        <w:rPr>
          <w:sz w:val="24"/>
          <w:szCs w:val="24"/>
        </w:rPr>
      </w:pPr>
    </w:p>
    <w:p w14:paraId="7416F412" w14:textId="3050BD0A" w:rsidR="00FF5725" w:rsidRPr="006C22A7" w:rsidRDefault="003E5569" w:rsidP="00A754DD">
      <w:pPr>
        <w:pStyle w:val="Loendilik"/>
        <w:numPr>
          <w:ilvl w:val="0"/>
          <w:numId w:val="2"/>
        </w:numPr>
        <w:rPr>
          <w:b/>
          <w:bCs/>
          <w:sz w:val="24"/>
          <w:szCs w:val="24"/>
        </w:rPr>
      </w:pPr>
      <w:r w:rsidRPr="006C22A7">
        <w:rPr>
          <w:b/>
          <w:bCs/>
          <w:sz w:val="24"/>
          <w:szCs w:val="24"/>
        </w:rPr>
        <w:t>TÖÖVÕTJA</w:t>
      </w:r>
      <w:r w:rsidRPr="006C22A7">
        <w:rPr>
          <w:b/>
          <w:bCs/>
          <w:spacing w:val="-3"/>
          <w:sz w:val="24"/>
          <w:szCs w:val="24"/>
        </w:rPr>
        <w:t xml:space="preserve"> </w:t>
      </w:r>
      <w:r w:rsidRPr="006C22A7">
        <w:rPr>
          <w:b/>
          <w:bCs/>
          <w:sz w:val="24"/>
          <w:szCs w:val="24"/>
        </w:rPr>
        <w:t>ÕIGUSED</w:t>
      </w:r>
      <w:r w:rsidRPr="006C22A7">
        <w:rPr>
          <w:b/>
          <w:bCs/>
          <w:spacing w:val="-3"/>
          <w:sz w:val="24"/>
          <w:szCs w:val="24"/>
        </w:rPr>
        <w:t xml:space="preserve"> </w:t>
      </w:r>
      <w:r w:rsidRPr="006C22A7">
        <w:rPr>
          <w:b/>
          <w:bCs/>
          <w:sz w:val="24"/>
          <w:szCs w:val="24"/>
        </w:rPr>
        <w:t>JA</w:t>
      </w:r>
      <w:r w:rsidRPr="006C22A7">
        <w:rPr>
          <w:b/>
          <w:bCs/>
          <w:spacing w:val="-2"/>
          <w:sz w:val="24"/>
          <w:szCs w:val="24"/>
        </w:rPr>
        <w:t xml:space="preserve"> KOHUSTUSED</w:t>
      </w:r>
    </w:p>
    <w:p w14:paraId="7416F413" w14:textId="3195A15C" w:rsidR="00FF5725" w:rsidRPr="006C22A7" w:rsidRDefault="003E5569" w:rsidP="00A754DD">
      <w:pPr>
        <w:pStyle w:val="Loendilik"/>
        <w:numPr>
          <w:ilvl w:val="1"/>
          <w:numId w:val="2"/>
        </w:numPr>
        <w:tabs>
          <w:tab w:val="left" w:pos="567"/>
        </w:tabs>
        <w:ind w:left="0" w:firstLine="0"/>
        <w:rPr>
          <w:sz w:val="24"/>
          <w:szCs w:val="24"/>
        </w:rPr>
      </w:pPr>
      <w:r w:rsidRPr="006C22A7">
        <w:rPr>
          <w:sz w:val="24"/>
          <w:szCs w:val="24"/>
        </w:rPr>
        <w:t>Töövõtjal</w:t>
      </w:r>
      <w:r w:rsidRPr="006C22A7">
        <w:rPr>
          <w:spacing w:val="-2"/>
          <w:sz w:val="24"/>
          <w:szCs w:val="24"/>
        </w:rPr>
        <w:t xml:space="preserve"> </w:t>
      </w:r>
      <w:r w:rsidRPr="006C22A7">
        <w:rPr>
          <w:sz w:val="24"/>
          <w:szCs w:val="24"/>
        </w:rPr>
        <w:t>on</w:t>
      </w:r>
      <w:r w:rsidRPr="006C22A7">
        <w:rPr>
          <w:spacing w:val="-1"/>
          <w:sz w:val="24"/>
          <w:szCs w:val="24"/>
        </w:rPr>
        <w:t xml:space="preserve"> </w:t>
      </w:r>
      <w:r w:rsidRPr="006C22A7">
        <w:rPr>
          <w:spacing w:val="-2"/>
          <w:sz w:val="24"/>
          <w:szCs w:val="24"/>
        </w:rPr>
        <w:t>õigus:</w:t>
      </w:r>
    </w:p>
    <w:p w14:paraId="5FCCFB33" w14:textId="006EAA35" w:rsidR="000C1C32" w:rsidRPr="008B4278" w:rsidRDefault="003E5569" w:rsidP="00A754DD">
      <w:pPr>
        <w:pStyle w:val="Loendilik"/>
        <w:numPr>
          <w:ilvl w:val="2"/>
          <w:numId w:val="2"/>
        </w:numPr>
        <w:ind w:left="0" w:firstLine="0"/>
        <w:rPr>
          <w:sz w:val="24"/>
          <w:szCs w:val="24"/>
        </w:rPr>
      </w:pPr>
      <w:r w:rsidRPr="006C22A7">
        <w:rPr>
          <w:sz w:val="24"/>
          <w:szCs w:val="24"/>
        </w:rPr>
        <w:t>saada</w:t>
      </w:r>
      <w:r w:rsidRPr="006C22A7">
        <w:rPr>
          <w:spacing w:val="58"/>
          <w:sz w:val="24"/>
          <w:szCs w:val="24"/>
        </w:rPr>
        <w:t xml:space="preserve"> </w:t>
      </w:r>
      <w:r w:rsidR="00077B57" w:rsidRPr="008B4278">
        <w:rPr>
          <w:sz w:val="24"/>
          <w:szCs w:val="24"/>
        </w:rPr>
        <w:t>nõuetekohase</w:t>
      </w:r>
      <w:r w:rsidR="00D06334" w:rsidRPr="008B4278">
        <w:rPr>
          <w:sz w:val="24"/>
          <w:szCs w:val="24"/>
        </w:rPr>
        <w:t>lt teostatud</w:t>
      </w:r>
      <w:r w:rsidR="006C22A7" w:rsidRPr="008B4278">
        <w:rPr>
          <w:sz w:val="24"/>
          <w:szCs w:val="24"/>
        </w:rPr>
        <w:t xml:space="preserve"> Töö</w:t>
      </w:r>
      <w:r w:rsidR="00A819FB" w:rsidRPr="008B4278">
        <w:rPr>
          <w:sz w:val="24"/>
          <w:szCs w:val="24"/>
        </w:rPr>
        <w:t xml:space="preserve"> eest tasu vastavalt Lepingus sätestatud tingimustele ja </w:t>
      </w:r>
      <w:r w:rsidR="00122645" w:rsidRPr="008B4278">
        <w:rPr>
          <w:sz w:val="24"/>
          <w:szCs w:val="24"/>
        </w:rPr>
        <w:t>korras;</w:t>
      </w:r>
    </w:p>
    <w:p w14:paraId="61BD6486" w14:textId="77777777" w:rsidR="000C1C32" w:rsidRPr="00F20D9C" w:rsidRDefault="003E5569" w:rsidP="00A754DD">
      <w:pPr>
        <w:pStyle w:val="Loendilik"/>
        <w:numPr>
          <w:ilvl w:val="2"/>
          <w:numId w:val="2"/>
        </w:numPr>
        <w:ind w:left="0" w:firstLine="0"/>
        <w:rPr>
          <w:sz w:val="24"/>
          <w:szCs w:val="24"/>
        </w:rPr>
      </w:pPr>
      <w:r w:rsidRPr="00F20D9C">
        <w:rPr>
          <w:sz w:val="24"/>
          <w:szCs w:val="24"/>
        </w:rPr>
        <w:t>teha</w:t>
      </w:r>
      <w:r w:rsidRPr="00F20D9C">
        <w:rPr>
          <w:spacing w:val="40"/>
          <w:sz w:val="24"/>
          <w:szCs w:val="24"/>
        </w:rPr>
        <w:t xml:space="preserve"> </w:t>
      </w:r>
      <w:r w:rsidRPr="00F20D9C">
        <w:rPr>
          <w:sz w:val="24"/>
          <w:szCs w:val="24"/>
        </w:rPr>
        <w:t>projekteerijale</w:t>
      </w:r>
      <w:r w:rsidRPr="00F20D9C">
        <w:rPr>
          <w:spacing w:val="40"/>
          <w:sz w:val="24"/>
          <w:szCs w:val="24"/>
        </w:rPr>
        <w:t xml:space="preserve"> </w:t>
      </w:r>
      <w:r w:rsidRPr="00F20D9C">
        <w:rPr>
          <w:sz w:val="24"/>
          <w:szCs w:val="24"/>
        </w:rPr>
        <w:t>põhjendatud</w:t>
      </w:r>
      <w:r w:rsidRPr="00F20D9C">
        <w:rPr>
          <w:spacing w:val="40"/>
          <w:sz w:val="24"/>
          <w:szCs w:val="24"/>
        </w:rPr>
        <w:t xml:space="preserve"> </w:t>
      </w:r>
      <w:r w:rsidRPr="00F20D9C">
        <w:rPr>
          <w:sz w:val="24"/>
          <w:szCs w:val="24"/>
        </w:rPr>
        <w:t>ettepanekuid</w:t>
      </w:r>
      <w:r w:rsidRPr="00F20D9C">
        <w:rPr>
          <w:spacing w:val="80"/>
          <w:sz w:val="24"/>
          <w:szCs w:val="24"/>
        </w:rPr>
        <w:t xml:space="preserve"> </w:t>
      </w:r>
      <w:r w:rsidRPr="00F20D9C">
        <w:rPr>
          <w:sz w:val="24"/>
          <w:szCs w:val="24"/>
        </w:rPr>
        <w:t>projektdokumentatsiooni</w:t>
      </w:r>
      <w:r w:rsidRPr="00F20D9C">
        <w:rPr>
          <w:spacing w:val="40"/>
          <w:sz w:val="24"/>
          <w:szCs w:val="24"/>
        </w:rPr>
        <w:t xml:space="preserve"> </w:t>
      </w:r>
      <w:r w:rsidRPr="00F20D9C">
        <w:rPr>
          <w:sz w:val="24"/>
          <w:szCs w:val="24"/>
        </w:rPr>
        <w:t>parandamiseks ja/või täiendamiseks;</w:t>
      </w:r>
    </w:p>
    <w:p w14:paraId="3FB8E348" w14:textId="30846BE7" w:rsidR="000C1C32" w:rsidRPr="00F20D9C" w:rsidRDefault="003E5569" w:rsidP="00A754DD">
      <w:pPr>
        <w:pStyle w:val="Loendilik"/>
        <w:numPr>
          <w:ilvl w:val="2"/>
          <w:numId w:val="2"/>
        </w:numPr>
        <w:ind w:left="0" w:firstLine="0"/>
        <w:rPr>
          <w:sz w:val="24"/>
          <w:szCs w:val="24"/>
        </w:rPr>
      </w:pPr>
      <w:r w:rsidRPr="00F20D9C">
        <w:rPr>
          <w:sz w:val="24"/>
          <w:szCs w:val="24"/>
        </w:rPr>
        <w:t>keelduda põhjendatud juhtudel projekteerija koostatud projekti kooskõlastamisest ja nõuda projekteerijalt projektis avastatud puuduste kõrvaldamist;</w:t>
      </w:r>
    </w:p>
    <w:p w14:paraId="7416F418" w14:textId="4BAD168A" w:rsidR="00FF5725" w:rsidRPr="008B4278" w:rsidRDefault="003E5569" w:rsidP="00A754DD">
      <w:pPr>
        <w:pStyle w:val="Loendilik"/>
        <w:numPr>
          <w:ilvl w:val="2"/>
          <w:numId w:val="2"/>
        </w:numPr>
        <w:ind w:left="0" w:firstLine="0"/>
        <w:rPr>
          <w:sz w:val="24"/>
          <w:szCs w:val="24"/>
        </w:rPr>
      </w:pPr>
      <w:r w:rsidRPr="008B4278">
        <w:rPr>
          <w:sz w:val="24"/>
          <w:szCs w:val="24"/>
        </w:rPr>
        <w:t>kaasata</w:t>
      </w:r>
      <w:r w:rsidR="000C1C32" w:rsidRPr="008B4278">
        <w:rPr>
          <w:sz w:val="24"/>
          <w:szCs w:val="24"/>
        </w:rPr>
        <w:t xml:space="preserve"> Töö teostamiseks</w:t>
      </w:r>
      <w:r w:rsidRPr="008B4278">
        <w:rPr>
          <w:spacing w:val="-2"/>
          <w:sz w:val="24"/>
          <w:szCs w:val="24"/>
        </w:rPr>
        <w:t xml:space="preserve"> </w:t>
      </w:r>
      <w:r w:rsidRPr="008B4278">
        <w:rPr>
          <w:sz w:val="24"/>
          <w:szCs w:val="24"/>
        </w:rPr>
        <w:t>spetsialiste</w:t>
      </w:r>
      <w:r w:rsidRPr="008B4278">
        <w:rPr>
          <w:spacing w:val="-2"/>
          <w:sz w:val="24"/>
          <w:szCs w:val="24"/>
        </w:rPr>
        <w:t xml:space="preserve"> </w:t>
      </w:r>
      <w:r w:rsidRPr="008B4278">
        <w:rPr>
          <w:sz w:val="24"/>
          <w:szCs w:val="24"/>
        </w:rPr>
        <w:t>ja</w:t>
      </w:r>
      <w:r w:rsidRPr="008B4278">
        <w:rPr>
          <w:spacing w:val="-1"/>
          <w:sz w:val="24"/>
          <w:szCs w:val="24"/>
        </w:rPr>
        <w:t xml:space="preserve"> </w:t>
      </w:r>
      <w:r w:rsidRPr="008B4278">
        <w:rPr>
          <w:spacing w:val="-2"/>
          <w:sz w:val="24"/>
          <w:szCs w:val="24"/>
        </w:rPr>
        <w:t>eksperte</w:t>
      </w:r>
      <w:r w:rsidR="00F20D9C" w:rsidRPr="008B4278">
        <w:rPr>
          <w:spacing w:val="-2"/>
          <w:sz w:val="24"/>
          <w:szCs w:val="24"/>
        </w:rPr>
        <w:t>.</w:t>
      </w:r>
    </w:p>
    <w:p w14:paraId="7416F41A" w14:textId="502B47DA" w:rsidR="00FF5725" w:rsidRPr="008B4278" w:rsidRDefault="003E5569" w:rsidP="00A754DD">
      <w:pPr>
        <w:pStyle w:val="Loendilik"/>
        <w:numPr>
          <w:ilvl w:val="1"/>
          <w:numId w:val="2"/>
        </w:numPr>
        <w:ind w:left="567" w:hanging="567"/>
        <w:rPr>
          <w:sz w:val="24"/>
          <w:szCs w:val="24"/>
        </w:rPr>
      </w:pPr>
      <w:r w:rsidRPr="008B4278">
        <w:rPr>
          <w:sz w:val="24"/>
          <w:szCs w:val="24"/>
        </w:rPr>
        <w:t>Töövõtja</w:t>
      </w:r>
      <w:r w:rsidRPr="008B4278">
        <w:rPr>
          <w:spacing w:val="-2"/>
          <w:sz w:val="24"/>
          <w:szCs w:val="24"/>
        </w:rPr>
        <w:t xml:space="preserve"> kohustub:</w:t>
      </w:r>
    </w:p>
    <w:p w14:paraId="0CF7B11F" w14:textId="7BDB7332" w:rsidR="00D06334" w:rsidRPr="008B4278" w:rsidRDefault="00D06334" w:rsidP="00D06334">
      <w:pPr>
        <w:pStyle w:val="Loendilik"/>
        <w:numPr>
          <w:ilvl w:val="2"/>
          <w:numId w:val="2"/>
        </w:numPr>
        <w:ind w:left="0" w:firstLine="0"/>
        <w:rPr>
          <w:sz w:val="24"/>
          <w:szCs w:val="24"/>
        </w:rPr>
      </w:pPr>
      <w:r w:rsidRPr="008B4278">
        <w:rPr>
          <w:sz w:val="24"/>
          <w:szCs w:val="24"/>
        </w:rPr>
        <w:t>teostama Töö vastavalt Lepingule ja valdkonda reguleerivatele õigusaktidele, sh ehitusseadustikule ning koostama vastavalt majandus- ja taristuministri 08.06.2015 määruse</w:t>
      </w:r>
      <w:r w:rsidR="00C75542" w:rsidRPr="008B4278">
        <w:rPr>
          <w:sz w:val="24"/>
          <w:szCs w:val="24"/>
        </w:rPr>
        <w:t xml:space="preserve"> </w:t>
      </w:r>
      <w:r w:rsidRPr="008B4278">
        <w:rPr>
          <w:sz w:val="24"/>
          <w:szCs w:val="24"/>
        </w:rPr>
        <w:t>nr 62 „Nõuded ehitusprojekti ekspertiisile“ §-s 6 sätestatud nõuetele ekspertiisi aruande ning pidama kinni Lepingus kokkulepitud tähtajast;</w:t>
      </w:r>
    </w:p>
    <w:p w14:paraId="19BB70C6" w14:textId="77777777" w:rsidR="00EC605F" w:rsidRPr="008B4278" w:rsidRDefault="00D06334" w:rsidP="00EC605F">
      <w:pPr>
        <w:pStyle w:val="Loendilik"/>
        <w:numPr>
          <w:ilvl w:val="2"/>
          <w:numId w:val="2"/>
        </w:numPr>
        <w:ind w:left="0" w:firstLine="0"/>
        <w:rPr>
          <w:sz w:val="24"/>
          <w:szCs w:val="24"/>
        </w:rPr>
      </w:pPr>
      <w:r w:rsidRPr="008B4278">
        <w:rPr>
          <w:sz w:val="24"/>
          <w:szCs w:val="24"/>
        </w:rPr>
        <w:t>informeerima Tellijat kolme (3) tööpäeva jooksul kirjalikult selliste asjaolude ilmnemisest, millised võivad takistada Töö kohest alustamist, teostamist ja lõpetamist, sealhulgas Tellijalt saadud informatsiooni, lähteandmete, dokumentide vms puudulikkusest ning reaalsest võimalusest, et Tellijalt saadud juhendite vms järgimine ohustab ekspertiisi aruande kvaliteeti või kohest valmimist;</w:t>
      </w:r>
    </w:p>
    <w:p w14:paraId="091310E1" w14:textId="26662FB3" w:rsidR="00EC605F" w:rsidRPr="008B4278" w:rsidRDefault="00EC605F" w:rsidP="00EC605F">
      <w:pPr>
        <w:pStyle w:val="Loendilik"/>
        <w:numPr>
          <w:ilvl w:val="2"/>
          <w:numId w:val="2"/>
        </w:numPr>
        <w:ind w:left="0" w:firstLine="0"/>
        <w:rPr>
          <w:sz w:val="24"/>
          <w:szCs w:val="24"/>
        </w:rPr>
      </w:pPr>
      <w:r w:rsidRPr="008B4278">
        <w:rPr>
          <w:sz w:val="24"/>
          <w:szCs w:val="24"/>
        </w:rPr>
        <w:t>andma Tellijale Töö kohta selgitusi ja vastama Töö sisu puudutavatele küsimustele;</w:t>
      </w:r>
    </w:p>
    <w:p w14:paraId="748CEE4C" w14:textId="77777777" w:rsidR="00EC605F" w:rsidRPr="008B4278" w:rsidRDefault="00EC605F" w:rsidP="00D06334">
      <w:pPr>
        <w:pStyle w:val="Loendilik"/>
        <w:numPr>
          <w:ilvl w:val="2"/>
          <w:numId w:val="2"/>
        </w:numPr>
        <w:ind w:left="0" w:firstLine="0"/>
        <w:rPr>
          <w:sz w:val="24"/>
          <w:szCs w:val="24"/>
        </w:rPr>
      </w:pPr>
      <w:r w:rsidRPr="008B4278">
        <w:rPr>
          <w:sz w:val="24"/>
          <w:szCs w:val="24"/>
        </w:rPr>
        <w:t>teostama järelkontrolli projekteerija poolt projekti täienduste ja paranduste nõuetekohasuse üle, nõudmata selle eest täiendavat tasu;</w:t>
      </w:r>
    </w:p>
    <w:p w14:paraId="1B1D3D15" w14:textId="5D9EDF94" w:rsidR="000C1C32" w:rsidRPr="008B4278" w:rsidRDefault="003E5569" w:rsidP="00D06334">
      <w:pPr>
        <w:pStyle w:val="Loendilik"/>
        <w:numPr>
          <w:ilvl w:val="2"/>
          <w:numId w:val="2"/>
        </w:numPr>
        <w:ind w:left="0" w:firstLine="0"/>
        <w:rPr>
          <w:sz w:val="24"/>
          <w:szCs w:val="24"/>
        </w:rPr>
      </w:pPr>
      <w:r w:rsidRPr="008B4278">
        <w:rPr>
          <w:sz w:val="24"/>
          <w:szCs w:val="24"/>
        </w:rPr>
        <w:t>esindama</w:t>
      </w:r>
      <w:r w:rsidRPr="008B4278">
        <w:rPr>
          <w:spacing w:val="-2"/>
          <w:sz w:val="24"/>
          <w:szCs w:val="24"/>
        </w:rPr>
        <w:t xml:space="preserve"> </w:t>
      </w:r>
      <w:r w:rsidRPr="008B4278">
        <w:rPr>
          <w:sz w:val="24"/>
          <w:szCs w:val="24"/>
        </w:rPr>
        <w:t>Tellija</w:t>
      </w:r>
      <w:r w:rsidRPr="008B4278">
        <w:rPr>
          <w:spacing w:val="-2"/>
          <w:sz w:val="24"/>
          <w:szCs w:val="24"/>
        </w:rPr>
        <w:t xml:space="preserve"> </w:t>
      </w:r>
      <w:r w:rsidRPr="008B4278">
        <w:rPr>
          <w:sz w:val="24"/>
          <w:szCs w:val="24"/>
        </w:rPr>
        <w:t>huve</w:t>
      </w:r>
      <w:r w:rsidRPr="008B4278">
        <w:rPr>
          <w:spacing w:val="-1"/>
          <w:sz w:val="24"/>
          <w:szCs w:val="24"/>
        </w:rPr>
        <w:t xml:space="preserve"> </w:t>
      </w:r>
      <w:r w:rsidRPr="008B4278">
        <w:rPr>
          <w:sz w:val="24"/>
          <w:szCs w:val="24"/>
        </w:rPr>
        <w:t>ja olema</w:t>
      </w:r>
      <w:r w:rsidRPr="008B4278">
        <w:rPr>
          <w:spacing w:val="-1"/>
          <w:sz w:val="24"/>
          <w:szCs w:val="24"/>
        </w:rPr>
        <w:t xml:space="preserve"> </w:t>
      </w:r>
      <w:r w:rsidRPr="008B4278">
        <w:rPr>
          <w:spacing w:val="-2"/>
          <w:sz w:val="24"/>
          <w:szCs w:val="24"/>
        </w:rPr>
        <w:t>erapooletu.</w:t>
      </w:r>
    </w:p>
    <w:p w14:paraId="53490992" w14:textId="33424FB3" w:rsidR="003018DC" w:rsidRDefault="003018DC" w:rsidP="006C22A7">
      <w:pPr>
        <w:jc w:val="both"/>
        <w:rPr>
          <w:sz w:val="24"/>
          <w:szCs w:val="24"/>
        </w:rPr>
      </w:pPr>
      <w:r>
        <w:rPr>
          <w:sz w:val="24"/>
          <w:szCs w:val="24"/>
        </w:rPr>
        <w:br w:type="page"/>
      </w:r>
    </w:p>
    <w:p w14:paraId="7416F41E" w14:textId="49AEC007" w:rsidR="00FF5725" w:rsidRPr="000C1C32" w:rsidRDefault="003E5569" w:rsidP="00A754DD">
      <w:pPr>
        <w:pStyle w:val="Loendilik"/>
        <w:numPr>
          <w:ilvl w:val="0"/>
          <w:numId w:val="2"/>
        </w:numPr>
        <w:rPr>
          <w:b/>
          <w:bCs/>
          <w:sz w:val="24"/>
          <w:szCs w:val="24"/>
        </w:rPr>
      </w:pPr>
      <w:r w:rsidRPr="000C1C32">
        <w:rPr>
          <w:b/>
          <w:bCs/>
          <w:sz w:val="24"/>
          <w:szCs w:val="24"/>
        </w:rPr>
        <w:lastRenderedPageBreak/>
        <w:t>TELLIJA</w:t>
      </w:r>
      <w:r w:rsidRPr="000C1C32">
        <w:rPr>
          <w:b/>
          <w:bCs/>
          <w:spacing w:val="-7"/>
          <w:sz w:val="24"/>
          <w:szCs w:val="24"/>
        </w:rPr>
        <w:t xml:space="preserve"> </w:t>
      </w:r>
      <w:r w:rsidRPr="000C1C32">
        <w:rPr>
          <w:b/>
          <w:bCs/>
          <w:sz w:val="24"/>
          <w:szCs w:val="24"/>
        </w:rPr>
        <w:t>ÕIGUSED</w:t>
      </w:r>
      <w:r w:rsidRPr="000C1C32">
        <w:rPr>
          <w:b/>
          <w:bCs/>
          <w:spacing w:val="-4"/>
          <w:sz w:val="24"/>
          <w:szCs w:val="24"/>
        </w:rPr>
        <w:t xml:space="preserve"> </w:t>
      </w:r>
      <w:r w:rsidRPr="000C1C32">
        <w:rPr>
          <w:b/>
          <w:bCs/>
          <w:sz w:val="24"/>
          <w:szCs w:val="24"/>
        </w:rPr>
        <w:t>JA</w:t>
      </w:r>
      <w:r w:rsidRPr="000C1C32">
        <w:rPr>
          <w:b/>
          <w:bCs/>
          <w:spacing w:val="-4"/>
          <w:sz w:val="24"/>
          <w:szCs w:val="24"/>
        </w:rPr>
        <w:t xml:space="preserve"> </w:t>
      </w:r>
      <w:r w:rsidRPr="000C1C32">
        <w:rPr>
          <w:b/>
          <w:bCs/>
          <w:spacing w:val="-2"/>
          <w:sz w:val="24"/>
          <w:szCs w:val="24"/>
        </w:rPr>
        <w:t>KOHUSTUSED</w:t>
      </w:r>
    </w:p>
    <w:p w14:paraId="7416F41F" w14:textId="35E8EB26" w:rsidR="00FF5725" w:rsidRPr="000C1C32" w:rsidRDefault="003E5569" w:rsidP="00A754DD">
      <w:pPr>
        <w:pStyle w:val="Loendilik"/>
        <w:numPr>
          <w:ilvl w:val="1"/>
          <w:numId w:val="2"/>
        </w:numPr>
        <w:ind w:left="567" w:hanging="567"/>
        <w:rPr>
          <w:sz w:val="24"/>
          <w:szCs w:val="24"/>
        </w:rPr>
      </w:pPr>
      <w:r w:rsidRPr="000C1C32">
        <w:rPr>
          <w:sz w:val="24"/>
          <w:szCs w:val="24"/>
        </w:rPr>
        <w:t>Tellijal</w:t>
      </w:r>
      <w:r w:rsidRPr="000C1C32">
        <w:rPr>
          <w:spacing w:val="-1"/>
          <w:sz w:val="24"/>
          <w:szCs w:val="24"/>
        </w:rPr>
        <w:t xml:space="preserve"> </w:t>
      </w:r>
      <w:r w:rsidRPr="000C1C32">
        <w:rPr>
          <w:sz w:val="24"/>
          <w:szCs w:val="24"/>
        </w:rPr>
        <w:t>on</w:t>
      </w:r>
      <w:r w:rsidRPr="000C1C32">
        <w:rPr>
          <w:spacing w:val="-1"/>
          <w:sz w:val="24"/>
          <w:szCs w:val="24"/>
        </w:rPr>
        <w:t xml:space="preserve"> </w:t>
      </w:r>
      <w:r w:rsidRPr="000C1C32">
        <w:rPr>
          <w:spacing w:val="-2"/>
          <w:sz w:val="24"/>
          <w:szCs w:val="24"/>
        </w:rPr>
        <w:t>õigus:</w:t>
      </w:r>
    </w:p>
    <w:p w14:paraId="31EFC8F4" w14:textId="77777777" w:rsidR="000E3F22" w:rsidRPr="008B4278" w:rsidRDefault="00EC605F" w:rsidP="000E3F22">
      <w:pPr>
        <w:pStyle w:val="Loendilik"/>
        <w:numPr>
          <w:ilvl w:val="2"/>
          <w:numId w:val="2"/>
        </w:numPr>
        <w:ind w:left="0" w:firstLine="0"/>
        <w:rPr>
          <w:sz w:val="24"/>
          <w:szCs w:val="24"/>
        </w:rPr>
      </w:pPr>
      <w:r w:rsidRPr="008B4278">
        <w:rPr>
          <w:sz w:val="24"/>
          <w:szCs w:val="24"/>
        </w:rPr>
        <w:t>saada</w:t>
      </w:r>
      <w:r w:rsidR="003E5569" w:rsidRPr="008B4278">
        <w:rPr>
          <w:spacing w:val="40"/>
          <w:sz w:val="24"/>
          <w:szCs w:val="24"/>
        </w:rPr>
        <w:t xml:space="preserve"> </w:t>
      </w:r>
      <w:r w:rsidR="003E5569" w:rsidRPr="008B4278">
        <w:rPr>
          <w:sz w:val="24"/>
          <w:szCs w:val="24"/>
        </w:rPr>
        <w:t>Töövõtjalt</w:t>
      </w:r>
      <w:r w:rsidR="003E5569" w:rsidRPr="008B4278">
        <w:rPr>
          <w:spacing w:val="40"/>
          <w:sz w:val="24"/>
          <w:szCs w:val="24"/>
        </w:rPr>
        <w:t xml:space="preserve"> </w:t>
      </w:r>
      <w:r w:rsidR="003E5569" w:rsidRPr="008B4278">
        <w:rPr>
          <w:sz w:val="24"/>
          <w:szCs w:val="24"/>
        </w:rPr>
        <w:t>informatsiooni</w:t>
      </w:r>
      <w:r w:rsidR="000C1C32" w:rsidRPr="008B4278">
        <w:rPr>
          <w:sz w:val="24"/>
          <w:szCs w:val="24"/>
        </w:rPr>
        <w:t xml:space="preserve"> Töö teostamise</w:t>
      </w:r>
      <w:r w:rsidR="003E5569" w:rsidRPr="008B4278">
        <w:rPr>
          <w:spacing w:val="40"/>
          <w:sz w:val="24"/>
          <w:szCs w:val="24"/>
        </w:rPr>
        <w:t xml:space="preserve"> </w:t>
      </w:r>
      <w:r w:rsidR="003E5569" w:rsidRPr="008B4278">
        <w:rPr>
          <w:sz w:val="24"/>
          <w:szCs w:val="24"/>
        </w:rPr>
        <w:t>ja</w:t>
      </w:r>
      <w:r w:rsidR="003E5569" w:rsidRPr="008B4278">
        <w:rPr>
          <w:spacing w:val="40"/>
          <w:sz w:val="24"/>
          <w:szCs w:val="24"/>
        </w:rPr>
        <w:t xml:space="preserve"> </w:t>
      </w:r>
      <w:r w:rsidR="003E5569" w:rsidRPr="008B4278">
        <w:rPr>
          <w:sz w:val="24"/>
          <w:szCs w:val="24"/>
        </w:rPr>
        <w:t>projektis avastatud puuduste kohta</w:t>
      </w:r>
      <w:r w:rsidRPr="008B4278">
        <w:rPr>
          <w:sz w:val="24"/>
          <w:szCs w:val="24"/>
        </w:rPr>
        <w:t>;</w:t>
      </w:r>
    </w:p>
    <w:p w14:paraId="20C99577" w14:textId="4329B41E" w:rsidR="000E3F22" w:rsidRPr="008B4278" w:rsidRDefault="000E3F22" w:rsidP="000E3F22">
      <w:pPr>
        <w:pStyle w:val="Loendilik"/>
        <w:numPr>
          <w:ilvl w:val="2"/>
          <w:numId w:val="2"/>
        </w:numPr>
        <w:ind w:left="0" w:firstLine="0"/>
        <w:rPr>
          <w:sz w:val="24"/>
          <w:szCs w:val="24"/>
        </w:rPr>
      </w:pPr>
      <w:r w:rsidRPr="008B4278">
        <w:rPr>
          <w:sz w:val="24"/>
          <w:szCs w:val="24"/>
        </w:rPr>
        <w:t>keelduda Töö vastuvõtmisest ja üleandmise-vastuvõtmise aktile alla kirjutamast, kui Töö ei vasta Lepingus kokkulepitud tingimustele. Tellijal õigus nõuda Töövõtjalt avastatud puuduste kohest kõrvaldamist, mille kulud kannab Töövõtja.</w:t>
      </w:r>
    </w:p>
    <w:p w14:paraId="7416F424" w14:textId="592FAA98" w:rsidR="00FF5725" w:rsidRPr="008B4278" w:rsidRDefault="003E5569" w:rsidP="00A754DD">
      <w:pPr>
        <w:pStyle w:val="Loendilik"/>
        <w:numPr>
          <w:ilvl w:val="1"/>
          <w:numId w:val="2"/>
        </w:numPr>
        <w:ind w:left="567" w:hanging="567"/>
        <w:rPr>
          <w:sz w:val="24"/>
          <w:szCs w:val="24"/>
        </w:rPr>
      </w:pPr>
      <w:r w:rsidRPr="008B4278">
        <w:rPr>
          <w:sz w:val="24"/>
          <w:szCs w:val="24"/>
        </w:rPr>
        <w:t>Tellija</w:t>
      </w:r>
      <w:r w:rsidRPr="008B4278">
        <w:rPr>
          <w:spacing w:val="-1"/>
          <w:sz w:val="24"/>
          <w:szCs w:val="24"/>
        </w:rPr>
        <w:t xml:space="preserve"> </w:t>
      </w:r>
      <w:r w:rsidRPr="008B4278">
        <w:rPr>
          <w:spacing w:val="-2"/>
          <w:sz w:val="24"/>
          <w:szCs w:val="24"/>
        </w:rPr>
        <w:t>kohustub:</w:t>
      </w:r>
    </w:p>
    <w:p w14:paraId="3C8224CF" w14:textId="77777777" w:rsidR="00D67706" w:rsidRPr="008B4278" w:rsidRDefault="00D67706" w:rsidP="00D67706">
      <w:pPr>
        <w:pStyle w:val="Loendilik"/>
        <w:numPr>
          <w:ilvl w:val="2"/>
          <w:numId w:val="2"/>
        </w:numPr>
        <w:ind w:left="0" w:firstLine="0"/>
        <w:rPr>
          <w:sz w:val="24"/>
          <w:szCs w:val="24"/>
        </w:rPr>
      </w:pPr>
      <w:r w:rsidRPr="008B4278">
        <w:rPr>
          <w:sz w:val="24"/>
          <w:szCs w:val="24"/>
        </w:rPr>
        <w:t>tasuma</w:t>
      </w:r>
      <w:r w:rsidRPr="008B4278">
        <w:rPr>
          <w:spacing w:val="-2"/>
          <w:sz w:val="24"/>
          <w:szCs w:val="24"/>
        </w:rPr>
        <w:t xml:space="preserve"> </w:t>
      </w:r>
      <w:r w:rsidRPr="008B4278">
        <w:rPr>
          <w:sz w:val="24"/>
          <w:szCs w:val="24"/>
        </w:rPr>
        <w:t>Töövõtjale</w:t>
      </w:r>
      <w:r w:rsidRPr="008B4278">
        <w:rPr>
          <w:spacing w:val="-2"/>
          <w:sz w:val="24"/>
          <w:szCs w:val="24"/>
        </w:rPr>
        <w:t xml:space="preserve"> </w:t>
      </w:r>
      <w:r w:rsidRPr="008B4278">
        <w:rPr>
          <w:sz w:val="24"/>
          <w:szCs w:val="24"/>
        </w:rPr>
        <w:t>nõuetekohaselt</w:t>
      </w:r>
      <w:r w:rsidRPr="008B4278">
        <w:rPr>
          <w:spacing w:val="-1"/>
          <w:sz w:val="24"/>
          <w:szCs w:val="24"/>
        </w:rPr>
        <w:t xml:space="preserve"> </w:t>
      </w:r>
      <w:r w:rsidRPr="008B4278">
        <w:rPr>
          <w:sz w:val="24"/>
          <w:szCs w:val="24"/>
        </w:rPr>
        <w:t>teostatud Töö eest vastavalt Lepingus sätestatud tingimustele ja korras;</w:t>
      </w:r>
    </w:p>
    <w:p w14:paraId="2CDDB9F8" w14:textId="327A117E" w:rsidR="00D67706" w:rsidRPr="008B4278" w:rsidRDefault="00D67706" w:rsidP="00D67706">
      <w:pPr>
        <w:pStyle w:val="Loendilik"/>
        <w:numPr>
          <w:ilvl w:val="2"/>
          <w:numId w:val="2"/>
        </w:numPr>
        <w:ind w:left="0" w:firstLine="0"/>
        <w:rPr>
          <w:sz w:val="24"/>
          <w:szCs w:val="24"/>
        </w:rPr>
      </w:pPr>
      <w:r w:rsidRPr="008B4278">
        <w:rPr>
          <w:sz w:val="24"/>
          <w:szCs w:val="24"/>
        </w:rPr>
        <w:t>võimaldama ligipääsu kõigile Töö teostamiseks vajalikele olemasolevatele dokumentidele ning projekteeritavale objektile.</w:t>
      </w:r>
    </w:p>
    <w:p w14:paraId="13060D03" w14:textId="77777777" w:rsidR="009251F7" w:rsidRPr="008B4278" w:rsidRDefault="009251F7" w:rsidP="000C1C32">
      <w:pPr>
        <w:rPr>
          <w:sz w:val="24"/>
          <w:szCs w:val="24"/>
        </w:rPr>
      </w:pPr>
    </w:p>
    <w:p w14:paraId="7416F42B" w14:textId="7872DBC5" w:rsidR="00FF5725" w:rsidRPr="008B4278" w:rsidRDefault="003E5569" w:rsidP="00A754DD">
      <w:pPr>
        <w:pStyle w:val="Loendilik"/>
        <w:numPr>
          <w:ilvl w:val="0"/>
          <w:numId w:val="2"/>
        </w:numPr>
        <w:rPr>
          <w:b/>
          <w:bCs/>
          <w:sz w:val="24"/>
          <w:szCs w:val="24"/>
        </w:rPr>
      </w:pPr>
      <w:r w:rsidRPr="008B4278">
        <w:rPr>
          <w:b/>
          <w:bCs/>
          <w:sz w:val="24"/>
          <w:szCs w:val="24"/>
        </w:rPr>
        <w:t>TÖÖVÕTJA</w:t>
      </w:r>
      <w:r w:rsidRPr="008B4278">
        <w:rPr>
          <w:b/>
          <w:bCs/>
          <w:spacing w:val="-4"/>
          <w:sz w:val="24"/>
          <w:szCs w:val="24"/>
        </w:rPr>
        <w:t xml:space="preserve"> </w:t>
      </w:r>
      <w:r w:rsidRPr="008B4278">
        <w:rPr>
          <w:b/>
          <w:bCs/>
          <w:sz w:val="24"/>
          <w:szCs w:val="24"/>
        </w:rPr>
        <w:t>TASUSTAMINE</w:t>
      </w:r>
      <w:r w:rsidRPr="008B4278">
        <w:rPr>
          <w:b/>
          <w:bCs/>
          <w:spacing w:val="-2"/>
          <w:sz w:val="24"/>
          <w:szCs w:val="24"/>
        </w:rPr>
        <w:t xml:space="preserve"> </w:t>
      </w:r>
      <w:r w:rsidRPr="008B4278">
        <w:rPr>
          <w:b/>
          <w:bCs/>
          <w:sz w:val="24"/>
          <w:szCs w:val="24"/>
        </w:rPr>
        <w:t>JA</w:t>
      </w:r>
      <w:r w:rsidRPr="008B4278">
        <w:rPr>
          <w:b/>
          <w:bCs/>
          <w:spacing w:val="-2"/>
          <w:sz w:val="24"/>
          <w:szCs w:val="24"/>
        </w:rPr>
        <w:t xml:space="preserve"> </w:t>
      </w:r>
      <w:r w:rsidRPr="008B4278">
        <w:rPr>
          <w:b/>
          <w:bCs/>
          <w:sz w:val="24"/>
          <w:szCs w:val="24"/>
        </w:rPr>
        <w:t>ARVELDUSTE</w:t>
      </w:r>
      <w:r w:rsidRPr="008B4278">
        <w:rPr>
          <w:b/>
          <w:bCs/>
          <w:spacing w:val="-1"/>
          <w:sz w:val="24"/>
          <w:szCs w:val="24"/>
        </w:rPr>
        <w:t xml:space="preserve"> </w:t>
      </w:r>
      <w:r w:rsidRPr="008B4278">
        <w:rPr>
          <w:b/>
          <w:bCs/>
          <w:spacing w:val="-4"/>
          <w:sz w:val="24"/>
          <w:szCs w:val="24"/>
        </w:rPr>
        <w:t>KORD</w:t>
      </w:r>
    </w:p>
    <w:p w14:paraId="2BC0CBF2" w14:textId="77777777" w:rsidR="00F20D9C" w:rsidRPr="008B4278" w:rsidRDefault="00EA53DF" w:rsidP="00F20D9C">
      <w:pPr>
        <w:pStyle w:val="Loendilik"/>
        <w:numPr>
          <w:ilvl w:val="1"/>
          <w:numId w:val="2"/>
        </w:numPr>
        <w:tabs>
          <w:tab w:val="left" w:pos="567"/>
        </w:tabs>
        <w:ind w:left="0" w:firstLine="0"/>
        <w:rPr>
          <w:sz w:val="24"/>
          <w:szCs w:val="24"/>
        </w:rPr>
      </w:pPr>
      <w:r w:rsidRPr="008B4278">
        <w:rPr>
          <w:sz w:val="24"/>
          <w:szCs w:val="24"/>
        </w:rPr>
        <w:t xml:space="preserve">Nõuetekohaselt </w:t>
      </w:r>
      <w:r w:rsidR="003E5569" w:rsidRPr="008B4278">
        <w:rPr>
          <w:sz w:val="24"/>
          <w:szCs w:val="24"/>
        </w:rPr>
        <w:t>osutatud</w:t>
      </w:r>
      <w:r w:rsidR="003E5569" w:rsidRPr="008B4278">
        <w:rPr>
          <w:spacing w:val="32"/>
          <w:sz w:val="24"/>
          <w:szCs w:val="24"/>
        </w:rPr>
        <w:t xml:space="preserve"> </w:t>
      </w:r>
      <w:r w:rsidR="003E5569" w:rsidRPr="008B4278">
        <w:rPr>
          <w:sz w:val="24"/>
          <w:szCs w:val="24"/>
        </w:rPr>
        <w:t>T</w:t>
      </w:r>
      <w:r w:rsidR="00913B27" w:rsidRPr="008B4278">
        <w:rPr>
          <w:sz w:val="24"/>
          <w:szCs w:val="24"/>
        </w:rPr>
        <w:t>öö</w:t>
      </w:r>
      <w:r w:rsidR="003E5569" w:rsidRPr="008B4278">
        <w:rPr>
          <w:spacing w:val="31"/>
          <w:sz w:val="24"/>
          <w:szCs w:val="24"/>
        </w:rPr>
        <w:t xml:space="preserve"> </w:t>
      </w:r>
      <w:r w:rsidR="003E5569" w:rsidRPr="008B4278">
        <w:rPr>
          <w:sz w:val="24"/>
          <w:szCs w:val="24"/>
        </w:rPr>
        <w:t>eest</w:t>
      </w:r>
      <w:r w:rsidR="003E5569" w:rsidRPr="008B4278">
        <w:rPr>
          <w:spacing w:val="32"/>
          <w:sz w:val="24"/>
          <w:szCs w:val="24"/>
        </w:rPr>
        <w:t xml:space="preserve"> </w:t>
      </w:r>
      <w:r w:rsidR="003E5569" w:rsidRPr="008B4278">
        <w:rPr>
          <w:sz w:val="24"/>
          <w:szCs w:val="24"/>
        </w:rPr>
        <w:t>tasub</w:t>
      </w:r>
      <w:r w:rsidR="003E5569" w:rsidRPr="008B4278">
        <w:rPr>
          <w:spacing w:val="31"/>
          <w:sz w:val="24"/>
          <w:szCs w:val="24"/>
        </w:rPr>
        <w:t xml:space="preserve"> </w:t>
      </w:r>
      <w:r w:rsidR="003E5569" w:rsidRPr="008B4278">
        <w:rPr>
          <w:sz w:val="24"/>
          <w:szCs w:val="24"/>
        </w:rPr>
        <w:t>Tellija</w:t>
      </w:r>
      <w:r w:rsidR="003E5569" w:rsidRPr="008B4278">
        <w:rPr>
          <w:spacing w:val="34"/>
          <w:sz w:val="24"/>
          <w:szCs w:val="24"/>
        </w:rPr>
        <w:t xml:space="preserve"> </w:t>
      </w:r>
      <w:r w:rsidR="003E5569" w:rsidRPr="008B4278">
        <w:rPr>
          <w:sz w:val="24"/>
          <w:szCs w:val="24"/>
        </w:rPr>
        <w:t>Töövõtjale</w:t>
      </w:r>
      <w:r w:rsidR="003E5569" w:rsidRPr="008B4278">
        <w:rPr>
          <w:spacing w:val="31"/>
          <w:sz w:val="24"/>
          <w:szCs w:val="24"/>
        </w:rPr>
        <w:t xml:space="preserve"> </w:t>
      </w:r>
      <w:r w:rsidR="003E5569" w:rsidRPr="008B4278">
        <w:rPr>
          <w:sz w:val="24"/>
          <w:szCs w:val="24"/>
        </w:rPr>
        <w:t>…</w:t>
      </w:r>
      <w:r w:rsidR="003E5569" w:rsidRPr="008B4278">
        <w:rPr>
          <w:spacing w:val="32"/>
          <w:sz w:val="24"/>
          <w:szCs w:val="24"/>
        </w:rPr>
        <w:t xml:space="preserve"> </w:t>
      </w:r>
      <w:r w:rsidR="003E5569" w:rsidRPr="008B4278">
        <w:rPr>
          <w:sz w:val="24"/>
          <w:szCs w:val="24"/>
        </w:rPr>
        <w:t xml:space="preserve">eurot, millele lisandub käibemaks </w:t>
      </w:r>
      <w:r w:rsidR="0093373F" w:rsidRPr="008B4278">
        <w:rPr>
          <w:sz w:val="24"/>
          <w:szCs w:val="24"/>
        </w:rPr>
        <w:t>seaduses sätestatud määras</w:t>
      </w:r>
      <w:r w:rsidR="004566B1" w:rsidRPr="008B4278">
        <w:rPr>
          <w:sz w:val="24"/>
          <w:szCs w:val="24"/>
        </w:rPr>
        <w:t xml:space="preserve"> (edaspidi</w:t>
      </w:r>
      <w:r w:rsidR="00913B27" w:rsidRPr="008B4278">
        <w:rPr>
          <w:sz w:val="24"/>
          <w:szCs w:val="24"/>
        </w:rPr>
        <w:t xml:space="preserve"> nimetatud</w:t>
      </w:r>
      <w:r w:rsidR="004566B1" w:rsidRPr="008B4278">
        <w:rPr>
          <w:sz w:val="24"/>
          <w:szCs w:val="24"/>
        </w:rPr>
        <w:t xml:space="preserve"> </w:t>
      </w:r>
      <w:r w:rsidR="004566B1" w:rsidRPr="008B4278">
        <w:rPr>
          <w:b/>
          <w:bCs/>
          <w:sz w:val="24"/>
          <w:szCs w:val="24"/>
        </w:rPr>
        <w:t>Tasu</w:t>
      </w:r>
      <w:r w:rsidR="004566B1" w:rsidRPr="008B4278">
        <w:rPr>
          <w:sz w:val="24"/>
          <w:szCs w:val="24"/>
        </w:rPr>
        <w:t>)</w:t>
      </w:r>
      <w:r w:rsidR="0093373F" w:rsidRPr="008B4278">
        <w:rPr>
          <w:sz w:val="24"/>
          <w:szCs w:val="24"/>
        </w:rPr>
        <w:t>.</w:t>
      </w:r>
    </w:p>
    <w:p w14:paraId="2A798F92" w14:textId="2CDF3256" w:rsidR="00F20D9C" w:rsidRPr="008B4278" w:rsidRDefault="00F20D9C" w:rsidP="00F20D9C">
      <w:pPr>
        <w:pStyle w:val="Loendilik"/>
        <w:numPr>
          <w:ilvl w:val="1"/>
          <w:numId w:val="2"/>
        </w:numPr>
        <w:tabs>
          <w:tab w:val="left" w:pos="567"/>
        </w:tabs>
        <w:ind w:left="0" w:firstLine="0"/>
        <w:rPr>
          <w:sz w:val="24"/>
          <w:szCs w:val="24"/>
        </w:rPr>
      </w:pPr>
      <w:r w:rsidRPr="008B4278">
        <w:rPr>
          <w:sz w:val="24"/>
          <w:szCs w:val="24"/>
        </w:rPr>
        <w:t>Töövõtja kinnitab, et on arvestanud Töö hulka/mahtu ka need tööd, mis ei ole Tellija Lepingus kirjeldatud, kuid mis on Töövõtja professionaalsusele tuginedes vajalikud Töö nõuetekohaseks teostamiseks.</w:t>
      </w:r>
    </w:p>
    <w:p w14:paraId="575A3881" w14:textId="2CEF3040" w:rsidR="009251F7" w:rsidRPr="008B4278" w:rsidRDefault="00F20D9C" w:rsidP="00F20D9C">
      <w:pPr>
        <w:pStyle w:val="Loendilik"/>
        <w:numPr>
          <w:ilvl w:val="1"/>
          <w:numId w:val="2"/>
        </w:numPr>
        <w:tabs>
          <w:tab w:val="left" w:pos="567"/>
        </w:tabs>
        <w:ind w:left="0" w:firstLine="0"/>
        <w:rPr>
          <w:sz w:val="24"/>
          <w:szCs w:val="24"/>
        </w:rPr>
      </w:pPr>
      <w:r w:rsidRPr="008B4278">
        <w:rPr>
          <w:sz w:val="24"/>
          <w:szCs w:val="24"/>
        </w:rPr>
        <w:t xml:space="preserve">Punktis 5.1 </w:t>
      </w:r>
      <w:r w:rsidR="001939DC">
        <w:rPr>
          <w:sz w:val="24"/>
          <w:szCs w:val="24"/>
        </w:rPr>
        <w:t>nimetatud</w:t>
      </w:r>
      <w:r w:rsidRPr="008B4278">
        <w:rPr>
          <w:sz w:val="24"/>
          <w:szCs w:val="24"/>
        </w:rPr>
        <w:t xml:space="preserve"> Tasust 80% makstakse peale </w:t>
      </w:r>
      <w:r w:rsidR="00C75542" w:rsidRPr="008B4278">
        <w:rPr>
          <w:sz w:val="24"/>
          <w:szCs w:val="24"/>
        </w:rPr>
        <w:t xml:space="preserve">Töö </w:t>
      </w:r>
      <w:r w:rsidRPr="008B4278">
        <w:rPr>
          <w:sz w:val="24"/>
          <w:szCs w:val="24"/>
        </w:rPr>
        <w:t>üleandmise-vastuvõtmise akti allkirjastamist Töövõtja esitatud e-arve alusel 14 päeva jooksul e-arve saamisest arvates. Ülejäänud summa tasutakse pärast ekspertiisi aruande esitamist.</w:t>
      </w:r>
    </w:p>
    <w:p w14:paraId="6B2ECE0D" w14:textId="77777777" w:rsidR="00F20D9C" w:rsidRPr="008B4278" w:rsidRDefault="00F20D9C" w:rsidP="00F20D9C">
      <w:pPr>
        <w:rPr>
          <w:sz w:val="24"/>
          <w:szCs w:val="24"/>
        </w:rPr>
      </w:pPr>
    </w:p>
    <w:p w14:paraId="3FF169C6" w14:textId="77777777" w:rsidR="008B587B" w:rsidRPr="008B4278" w:rsidRDefault="008B587B" w:rsidP="00A754DD">
      <w:pPr>
        <w:pStyle w:val="Loendilik"/>
        <w:numPr>
          <w:ilvl w:val="0"/>
          <w:numId w:val="2"/>
        </w:numPr>
        <w:rPr>
          <w:b/>
          <w:bCs/>
          <w:sz w:val="24"/>
          <w:szCs w:val="24"/>
        </w:rPr>
      </w:pPr>
      <w:r w:rsidRPr="008B4278">
        <w:rPr>
          <w:b/>
          <w:bCs/>
          <w:sz w:val="24"/>
          <w:szCs w:val="24"/>
        </w:rPr>
        <w:t>TÖÖ ÜLEANDMISE-VASTUVÕTMISE KORD</w:t>
      </w:r>
    </w:p>
    <w:p w14:paraId="29872323" w14:textId="77777777" w:rsidR="008B587B" w:rsidRPr="008B4278" w:rsidRDefault="008B587B" w:rsidP="00A754DD">
      <w:pPr>
        <w:pStyle w:val="Loendilik"/>
        <w:numPr>
          <w:ilvl w:val="1"/>
          <w:numId w:val="2"/>
        </w:numPr>
        <w:tabs>
          <w:tab w:val="left" w:pos="567"/>
        </w:tabs>
        <w:ind w:left="0" w:firstLine="0"/>
        <w:rPr>
          <w:sz w:val="24"/>
          <w:szCs w:val="24"/>
        </w:rPr>
      </w:pPr>
      <w:r w:rsidRPr="008B4278">
        <w:rPr>
          <w:sz w:val="24"/>
          <w:szCs w:val="24"/>
        </w:rPr>
        <w:t>Töö antakse Tellijale üle üleandmise-vastuvõtmise aktiga. Töö loetakse Tellijale üle antuks, kui vastavasisuline akt on Töövõtja ja Tellija poolt allkirjastatud.</w:t>
      </w:r>
    </w:p>
    <w:p w14:paraId="39CF887A" w14:textId="77777777" w:rsidR="008B587B" w:rsidRPr="008B4278" w:rsidRDefault="008B587B" w:rsidP="00A754DD">
      <w:pPr>
        <w:pStyle w:val="Loendilik"/>
        <w:numPr>
          <w:ilvl w:val="1"/>
          <w:numId w:val="2"/>
        </w:numPr>
        <w:tabs>
          <w:tab w:val="left" w:pos="567"/>
        </w:tabs>
        <w:ind w:left="0" w:firstLine="0"/>
        <w:rPr>
          <w:sz w:val="24"/>
          <w:szCs w:val="24"/>
        </w:rPr>
      </w:pPr>
      <w:r w:rsidRPr="008B4278">
        <w:rPr>
          <w:sz w:val="24"/>
          <w:szCs w:val="24"/>
        </w:rPr>
        <w:t>Kui Tellija on esitanud vastuväited seoses Töö mittevastavusega Lepingus või õigusaktides sätestatud nõuetele, allkirjastatakse üleandmise-vastuvõtmise akt pärast vastuväidete lahendamist.</w:t>
      </w:r>
    </w:p>
    <w:p w14:paraId="1649EF81" w14:textId="6BBEC290" w:rsidR="008B587B" w:rsidRPr="008B4278" w:rsidRDefault="008B587B" w:rsidP="00A754DD">
      <w:pPr>
        <w:pStyle w:val="Loendilik"/>
        <w:numPr>
          <w:ilvl w:val="1"/>
          <w:numId w:val="2"/>
        </w:numPr>
        <w:tabs>
          <w:tab w:val="left" w:pos="567"/>
        </w:tabs>
        <w:ind w:left="0" w:firstLine="0"/>
        <w:rPr>
          <w:sz w:val="24"/>
          <w:szCs w:val="24"/>
        </w:rPr>
      </w:pPr>
      <w:r w:rsidRPr="008B4278">
        <w:rPr>
          <w:sz w:val="24"/>
          <w:szCs w:val="24"/>
        </w:rPr>
        <w:t>Juhul, kui Töös esineb puudusi, koostab Tellija koos Töövõtjaga akti teostatud Töö osas, näidates ära puudused ning vead, mis ei luba tunnistada Tööd nõuetekohaselt lõpetatuks ning Tellija määrab puuduste likvideerimise tähtajad. Pärast puuduste ja vigade likvideerimist koostatakse üleandmise-vastuvõtmise akt Poolte vahel vastavalt punktile 6.1</w:t>
      </w:r>
      <w:r w:rsidR="00D67706" w:rsidRPr="008B4278">
        <w:rPr>
          <w:sz w:val="24"/>
          <w:szCs w:val="24"/>
        </w:rPr>
        <w:t>.</w:t>
      </w:r>
    </w:p>
    <w:p w14:paraId="68DBD309" w14:textId="77777777" w:rsidR="008B587B" w:rsidRPr="003018DC" w:rsidRDefault="008B587B" w:rsidP="003018DC">
      <w:pPr>
        <w:rPr>
          <w:sz w:val="24"/>
          <w:szCs w:val="24"/>
        </w:rPr>
      </w:pPr>
    </w:p>
    <w:p w14:paraId="7416F42F" w14:textId="4949262A" w:rsidR="00FF5725" w:rsidRPr="00913B27" w:rsidRDefault="003E5569" w:rsidP="00A754DD">
      <w:pPr>
        <w:pStyle w:val="Loendilik"/>
        <w:numPr>
          <w:ilvl w:val="0"/>
          <w:numId w:val="2"/>
        </w:numPr>
        <w:rPr>
          <w:b/>
          <w:bCs/>
          <w:sz w:val="24"/>
          <w:szCs w:val="24"/>
        </w:rPr>
      </w:pPr>
      <w:r w:rsidRPr="00913B27">
        <w:rPr>
          <w:b/>
          <w:bCs/>
          <w:sz w:val="24"/>
          <w:szCs w:val="24"/>
        </w:rPr>
        <w:t xml:space="preserve">POOLTE </w:t>
      </w:r>
      <w:r w:rsidRPr="00913B27">
        <w:rPr>
          <w:b/>
          <w:bCs/>
          <w:spacing w:val="-2"/>
          <w:sz w:val="24"/>
          <w:szCs w:val="24"/>
        </w:rPr>
        <w:t>VASTUTUS</w:t>
      </w:r>
    </w:p>
    <w:p w14:paraId="5A59C0D8" w14:textId="77777777" w:rsidR="00913B27" w:rsidRDefault="003E5569" w:rsidP="00A754DD">
      <w:pPr>
        <w:pStyle w:val="Loendilik"/>
        <w:numPr>
          <w:ilvl w:val="1"/>
          <w:numId w:val="2"/>
        </w:numPr>
        <w:tabs>
          <w:tab w:val="left" w:pos="567"/>
        </w:tabs>
        <w:ind w:left="0" w:firstLine="0"/>
        <w:rPr>
          <w:sz w:val="24"/>
          <w:szCs w:val="24"/>
        </w:rPr>
      </w:pPr>
      <w:r w:rsidRPr="00913B27">
        <w:rPr>
          <w:sz w:val="24"/>
          <w:szCs w:val="24"/>
        </w:rPr>
        <w:t>Töövõtja vastutab täies ulatuses Tellija ees Lepinguga temale määratud kohustuste tähtaegse täitmise eest.</w:t>
      </w:r>
    </w:p>
    <w:p w14:paraId="073B08BD" w14:textId="77777777" w:rsidR="00D67706" w:rsidRPr="008B4278" w:rsidRDefault="003E5569" w:rsidP="00D67706">
      <w:pPr>
        <w:pStyle w:val="Loendilik"/>
        <w:numPr>
          <w:ilvl w:val="1"/>
          <w:numId w:val="2"/>
        </w:numPr>
        <w:tabs>
          <w:tab w:val="left" w:pos="567"/>
        </w:tabs>
        <w:ind w:left="0" w:firstLine="0"/>
        <w:rPr>
          <w:sz w:val="24"/>
          <w:szCs w:val="24"/>
        </w:rPr>
      </w:pPr>
      <w:r w:rsidRPr="00913B27">
        <w:rPr>
          <w:sz w:val="24"/>
          <w:szCs w:val="24"/>
        </w:rPr>
        <w:t>Töövõtja on kohustatud tagama</w:t>
      </w:r>
      <w:r w:rsidRPr="008B4278">
        <w:rPr>
          <w:sz w:val="24"/>
          <w:szCs w:val="24"/>
        </w:rPr>
        <w:t>, et T</w:t>
      </w:r>
      <w:r w:rsidR="00913B27" w:rsidRPr="008B4278">
        <w:rPr>
          <w:sz w:val="24"/>
          <w:szCs w:val="24"/>
        </w:rPr>
        <w:t xml:space="preserve">öö </w:t>
      </w:r>
      <w:r w:rsidRPr="008B4278">
        <w:rPr>
          <w:sz w:val="24"/>
          <w:szCs w:val="24"/>
        </w:rPr>
        <w:t xml:space="preserve">tulemus vastaks kehtivale õigusele ja Tellija </w:t>
      </w:r>
      <w:r w:rsidRPr="008B4278">
        <w:rPr>
          <w:spacing w:val="-2"/>
          <w:sz w:val="24"/>
          <w:szCs w:val="24"/>
        </w:rPr>
        <w:t>eesmärgile.</w:t>
      </w:r>
    </w:p>
    <w:p w14:paraId="0D18B94A" w14:textId="77777777" w:rsidR="00F20D9C" w:rsidRDefault="00D67706" w:rsidP="00F20D9C">
      <w:pPr>
        <w:pStyle w:val="Loendilik"/>
        <w:numPr>
          <w:ilvl w:val="1"/>
          <w:numId w:val="2"/>
        </w:numPr>
        <w:tabs>
          <w:tab w:val="left" w:pos="567"/>
        </w:tabs>
        <w:ind w:left="0" w:firstLine="0"/>
        <w:rPr>
          <w:sz w:val="24"/>
          <w:szCs w:val="24"/>
        </w:rPr>
      </w:pPr>
      <w:r w:rsidRPr="00D67706">
        <w:rPr>
          <w:spacing w:val="-2"/>
          <w:sz w:val="24"/>
          <w:szCs w:val="24"/>
        </w:rPr>
        <w:t>Tellija võib nõuda</w:t>
      </w:r>
      <w:r w:rsidRPr="00D67706">
        <w:rPr>
          <w:sz w:val="24"/>
          <w:szCs w:val="24"/>
        </w:rPr>
        <w:t xml:space="preserve"> Töövõtjalt Lepingus kokkulepitud tähtaja rikkumisel leppetrahvi 0,1% Tasust iga viivitatud päeva eest. Tellijal on õigus leppetrahv kinni pidada Töövõtjale tasumata arvest</w:t>
      </w:r>
      <w:r>
        <w:rPr>
          <w:sz w:val="24"/>
          <w:szCs w:val="24"/>
        </w:rPr>
        <w:t>.</w:t>
      </w:r>
    </w:p>
    <w:p w14:paraId="0929B013" w14:textId="09837ECC" w:rsidR="00F20D9C" w:rsidRPr="008B4278" w:rsidRDefault="00F20D9C" w:rsidP="00F20D9C">
      <w:pPr>
        <w:pStyle w:val="Loendilik"/>
        <w:numPr>
          <w:ilvl w:val="1"/>
          <w:numId w:val="2"/>
        </w:numPr>
        <w:tabs>
          <w:tab w:val="left" w:pos="567"/>
        </w:tabs>
        <w:ind w:left="0" w:firstLine="0"/>
        <w:rPr>
          <w:sz w:val="24"/>
          <w:szCs w:val="24"/>
        </w:rPr>
      </w:pPr>
      <w:r w:rsidRPr="00F20D9C">
        <w:rPr>
          <w:sz w:val="24"/>
          <w:szCs w:val="24"/>
        </w:rPr>
        <w:t>Tellija võib nõuda Töövõtjalt Lepingust tulenevate kohustuste rikkumise korral leppetrahvi 100,00 eurot iga konkreetse kohutuse rikkumise eest</w:t>
      </w:r>
      <w:r>
        <w:rPr>
          <w:sz w:val="24"/>
          <w:szCs w:val="24"/>
        </w:rPr>
        <w:t xml:space="preserve"> (lisaks nende kohustuste rikkumise eest, mis </w:t>
      </w:r>
      <w:r w:rsidRPr="008B4278">
        <w:rPr>
          <w:sz w:val="24"/>
          <w:szCs w:val="24"/>
        </w:rPr>
        <w:t>selguvad pärast ekspertiisi aruande esitamist).</w:t>
      </w:r>
    </w:p>
    <w:p w14:paraId="38ABF89A" w14:textId="0888F4F2" w:rsidR="009251F7" w:rsidRPr="008B4278" w:rsidRDefault="003E5569" w:rsidP="00F20D9C">
      <w:pPr>
        <w:pStyle w:val="Loendilik"/>
        <w:numPr>
          <w:ilvl w:val="1"/>
          <w:numId w:val="2"/>
        </w:numPr>
        <w:tabs>
          <w:tab w:val="left" w:pos="567"/>
        </w:tabs>
        <w:ind w:left="0" w:firstLine="0"/>
        <w:rPr>
          <w:sz w:val="24"/>
          <w:szCs w:val="24"/>
        </w:rPr>
      </w:pPr>
      <w:r w:rsidRPr="008B4278">
        <w:rPr>
          <w:sz w:val="24"/>
          <w:szCs w:val="24"/>
        </w:rPr>
        <w:t>Juhul kui Tellija ei täida tähtaegselt Tasu maksmise kohustust, on Töövõtjal õigus nõuda viivist 0,</w:t>
      </w:r>
      <w:r w:rsidR="00913B27" w:rsidRPr="008B4278">
        <w:rPr>
          <w:sz w:val="24"/>
          <w:szCs w:val="24"/>
        </w:rPr>
        <w:t>1</w:t>
      </w:r>
      <w:r w:rsidRPr="008B4278">
        <w:rPr>
          <w:sz w:val="24"/>
          <w:szCs w:val="24"/>
        </w:rPr>
        <w:t>% tasumisele kuuluvast summast iga maksmisega viivitatud päeva eest</w:t>
      </w:r>
      <w:r w:rsidR="00F94FF6" w:rsidRPr="008B4278">
        <w:rPr>
          <w:sz w:val="24"/>
          <w:szCs w:val="24"/>
        </w:rPr>
        <w:t xml:space="preserve">, </w:t>
      </w:r>
      <w:r w:rsidR="00D67706" w:rsidRPr="008B4278">
        <w:rPr>
          <w:sz w:val="24"/>
          <w:szCs w:val="24"/>
        </w:rPr>
        <w:t>kuid mitte rohkem, kui 10% tasumisega viivitatud summast.</w:t>
      </w:r>
    </w:p>
    <w:p w14:paraId="728735AA" w14:textId="77777777" w:rsidR="00D67706" w:rsidRPr="008B4278" w:rsidRDefault="00D67706" w:rsidP="00D67706">
      <w:pPr>
        <w:pStyle w:val="Loendilik"/>
        <w:tabs>
          <w:tab w:val="left" w:pos="567"/>
        </w:tabs>
        <w:ind w:left="0" w:firstLine="0"/>
        <w:rPr>
          <w:sz w:val="24"/>
          <w:szCs w:val="24"/>
        </w:rPr>
      </w:pPr>
    </w:p>
    <w:p w14:paraId="7416F439" w14:textId="07F12773" w:rsidR="00FF5725" w:rsidRPr="008B4278" w:rsidRDefault="003E5569" w:rsidP="00A754DD">
      <w:pPr>
        <w:pStyle w:val="Loendilik"/>
        <w:numPr>
          <w:ilvl w:val="0"/>
          <w:numId w:val="2"/>
        </w:numPr>
        <w:rPr>
          <w:b/>
          <w:bCs/>
          <w:sz w:val="24"/>
          <w:szCs w:val="24"/>
        </w:rPr>
      </w:pPr>
      <w:r w:rsidRPr="008B4278">
        <w:rPr>
          <w:b/>
          <w:bCs/>
          <w:sz w:val="24"/>
          <w:szCs w:val="24"/>
        </w:rPr>
        <w:t>VÄÄRAMATU</w:t>
      </w:r>
      <w:r w:rsidRPr="008B4278">
        <w:rPr>
          <w:b/>
          <w:bCs/>
          <w:spacing w:val="-9"/>
          <w:sz w:val="24"/>
          <w:szCs w:val="24"/>
        </w:rPr>
        <w:t xml:space="preserve"> </w:t>
      </w:r>
      <w:r w:rsidRPr="008B4278">
        <w:rPr>
          <w:b/>
          <w:bCs/>
          <w:spacing w:val="-4"/>
          <w:sz w:val="24"/>
          <w:szCs w:val="24"/>
        </w:rPr>
        <w:t>JÕUD</w:t>
      </w:r>
    </w:p>
    <w:p w14:paraId="4417817A" w14:textId="77777777" w:rsidR="0073730C" w:rsidRPr="008B4278" w:rsidRDefault="003E5569" w:rsidP="00A754DD">
      <w:pPr>
        <w:pStyle w:val="Loendilik"/>
        <w:numPr>
          <w:ilvl w:val="1"/>
          <w:numId w:val="2"/>
        </w:numPr>
        <w:tabs>
          <w:tab w:val="left" w:pos="567"/>
        </w:tabs>
        <w:ind w:left="0" w:firstLine="0"/>
        <w:rPr>
          <w:sz w:val="24"/>
          <w:szCs w:val="24"/>
        </w:rPr>
      </w:pPr>
      <w:r w:rsidRPr="008B4278">
        <w:rPr>
          <w:sz w:val="24"/>
          <w:szCs w:val="24"/>
        </w:rPr>
        <w:t>Lepingust</w:t>
      </w:r>
      <w:r w:rsidRPr="008B4278">
        <w:rPr>
          <w:spacing w:val="-4"/>
          <w:sz w:val="24"/>
          <w:szCs w:val="24"/>
        </w:rPr>
        <w:t xml:space="preserve"> </w:t>
      </w:r>
      <w:r w:rsidRPr="008B4278">
        <w:rPr>
          <w:sz w:val="24"/>
          <w:szCs w:val="24"/>
        </w:rPr>
        <w:t>tulenevate</w:t>
      </w:r>
      <w:r w:rsidRPr="008B4278">
        <w:rPr>
          <w:spacing w:val="-4"/>
          <w:sz w:val="24"/>
          <w:szCs w:val="24"/>
        </w:rPr>
        <w:t xml:space="preserve"> </w:t>
      </w:r>
      <w:r w:rsidRPr="008B4278">
        <w:rPr>
          <w:sz w:val="24"/>
          <w:szCs w:val="24"/>
        </w:rPr>
        <w:t>kohustuste</w:t>
      </w:r>
      <w:r w:rsidRPr="008B4278">
        <w:rPr>
          <w:spacing w:val="-4"/>
          <w:sz w:val="24"/>
          <w:szCs w:val="24"/>
        </w:rPr>
        <w:t xml:space="preserve"> </w:t>
      </w:r>
      <w:r w:rsidRPr="008B4278">
        <w:rPr>
          <w:sz w:val="24"/>
          <w:szCs w:val="24"/>
        </w:rPr>
        <w:t>mittetäitmist</w:t>
      </w:r>
      <w:r w:rsidRPr="008B4278">
        <w:rPr>
          <w:spacing w:val="-4"/>
          <w:sz w:val="24"/>
          <w:szCs w:val="24"/>
        </w:rPr>
        <w:t xml:space="preserve"> </w:t>
      </w:r>
      <w:r w:rsidRPr="008B4278">
        <w:rPr>
          <w:sz w:val="24"/>
          <w:szCs w:val="24"/>
        </w:rPr>
        <w:t>või</w:t>
      </w:r>
      <w:r w:rsidRPr="008B4278">
        <w:rPr>
          <w:spacing w:val="-6"/>
          <w:sz w:val="24"/>
          <w:szCs w:val="24"/>
        </w:rPr>
        <w:t xml:space="preserve"> </w:t>
      </w:r>
      <w:r w:rsidRPr="008B4278">
        <w:rPr>
          <w:sz w:val="24"/>
          <w:szCs w:val="24"/>
        </w:rPr>
        <w:t>mittenõuetekohast</w:t>
      </w:r>
      <w:r w:rsidRPr="008B4278">
        <w:rPr>
          <w:spacing w:val="-4"/>
          <w:sz w:val="24"/>
          <w:szCs w:val="24"/>
        </w:rPr>
        <w:t xml:space="preserve"> </w:t>
      </w:r>
      <w:r w:rsidRPr="008B4278">
        <w:rPr>
          <w:sz w:val="24"/>
          <w:szCs w:val="24"/>
        </w:rPr>
        <w:t>täitmist</w:t>
      </w:r>
      <w:r w:rsidRPr="008B4278">
        <w:rPr>
          <w:spacing w:val="-4"/>
          <w:sz w:val="24"/>
          <w:szCs w:val="24"/>
        </w:rPr>
        <w:t xml:space="preserve"> </w:t>
      </w:r>
      <w:r w:rsidRPr="008B4278">
        <w:rPr>
          <w:sz w:val="24"/>
          <w:szCs w:val="24"/>
        </w:rPr>
        <w:t>ei</w:t>
      </w:r>
      <w:r w:rsidRPr="008B4278">
        <w:rPr>
          <w:spacing w:val="-4"/>
          <w:sz w:val="24"/>
          <w:szCs w:val="24"/>
        </w:rPr>
        <w:t xml:space="preserve"> </w:t>
      </w:r>
      <w:r w:rsidRPr="008B4278">
        <w:rPr>
          <w:sz w:val="24"/>
          <w:szCs w:val="24"/>
        </w:rPr>
        <w:t>loeta</w:t>
      </w:r>
      <w:r w:rsidRPr="008B4278">
        <w:rPr>
          <w:spacing w:val="-5"/>
          <w:sz w:val="24"/>
          <w:szCs w:val="24"/>
        </w:rPr>
        <w:t xml:space="preserve"> </w:t>
      </w:r>
      <w:r w:rsidRPr="008B4278">
        <w:rPr>
          <w:sz w:val="24"/>
          <w:szCs w:val="24"/>
        </w:rPr>
        <w:t>Lepingu rikkumiseks, kui selle põhjuseks oli vääramatu jõud.</w:t>
      </w:r>
    </w:p>
    <w:p w14:paraId="3C7EFC50" w14:textId="77777777" w:rsidR="0073730C" w:rsidRPr="0073730C" w:rsidRDefault="003E5569" w:rsidP="00A754DD">
      <w:pPr>
        <w:pStyle w:val="Loendilik"/>
        <w:numPr>
          <w:ilvl w:val="1"/>
          <w:numId w:val="2"/>
        </w:numPr>
        <w:tabs>
          <w:tab w:val="left" w:pos="567"/>
        </w:tabs>
        <w:ind w:left="0" w:firstLine="0"/>
        <w:rPr>
          <w:sz w:val="24"/>
          <w:szCs w:val="24"/>
        </w:rPr>
      </w:pPr>
      <w:r w:rsidRPr="0073730C">
        <w:rPr>
          <w:sz w:val="24"/>
          <w:szCs w:val="24"/>
        </w:rPr>
        <w:t>Vääramatu jõud on asjaolu, mida Pool ei saanud mõjutada ja mõistlikkuse põhimõttest lähtudes ei saanud temalt oodata, et ta lepingu sõlmimise või lepinguvälise kohustuse tekkimise</w:t>
      </w:r>
      <w:r w:rsidRPr="0073730C">
        <w:rPr>
          <w:spacing w:val="-15"/>
          <w:sz w:val="24"/>
          <w:szCs w:val="24"/>
        </w:rPr>
        <w:t xml:space="preserve"> </w:t>
      </w:r>
      <w:r w:rsidRPr="0073730C">
        <w:rPr>
          <w:sz w:val="24"/>
          <w:szCs w:val="24"/>
        </w:rPr>
        <w:t>ajal</w:t>
      </w:r>
      <w:r w:rsidRPr="0073730C">
        <w:rPr>
          <w:spacing w:val="-15"/>
          <w:sz w:val="24"/>
          <w:szCs w:val="24"/>
        </w:rPr>
        <w:t xml:space="preserve"> </w:t>
      </w:r>
      <w:r w:rsidRPr="0073730C">
        <w:rPr>
          <w:sz w:val="24"/>
          <w:szCs w:val="24"/>
        </w:rPr>
        <w:t>selle</w:t>
      </w:r>
      <w:r w:rsidRPr="0073730C">
        <w:rPr>
          <w:spacing w:val="-15"/>
          <w:sz w:val="24"/>
          <w:szCs w:val="24"/>
        </w:rPr>
        <w:t xml:space="preserve"> </w:t>
      </w:r>
      <w:r w:rsidRPr="0073730C">
        <w:rPr>
          <w:sz w:val="24"/>
          <w:szCs w:val="24"/>
        </w:rPr>
        <w:t>asjaoluga</w:t>
      </w:r>
      <w:r w:rsidRPr="0073730C">
        <w:rPr>
          <w:spacing w:val="-15"/>
          <w:sz w:val="24"/>
          <w:szCs w:val="24"/>
        </w:rPr>
        <w:t xml:space="preserve"> </w:t>
      </w:r>
      <w:r w:rsidRPr="0073730C">
        <w:rPr>
          <w:sz w:val="24"/>
          <w:szCs w:val="24"/>
        </w:rPr>
        <w:t>arvestaks</w:t>
      </w:r>
      <w:r w:rsidRPr="0073730C">
        <w:rPr>
          <w:spacing w:val="-15"/>
          <w:sz w:val="24"/>
          <w:szCs w:val="24"/>
        </w:rPr>
        <w:t xml:space="preserve"> </w:t>
      </w:r>
      <w:r w:rsidRPr="0073730C">
        <w:rPr>
          <w:sz w:val="24"/>
          <w:szCs w:val="24"/>
        </w:rPr>
        <w:t>või</w:t>
      </w:r>
      <w:r w:rsidRPr="0073730C">
        <w:rPr>
          <w:spacing w:val="-15"/>
          <w:sz w:val="24"/>
          <w:szCs w:val="24"/>
        </w:rPr>
        <w:t xml:space="preserve"> </w:t>
      </w:r>
      <w:r w:rsidRPr="0073730C">
        <w:rPr>
          <w:sz w:val="24"/>
          <w:szCs w:val="24"/>
        </w:rPr>
        <w:t>seda</w:t>
      </w:r>
      <w:r w:rsidRPr="0073730C">
        <w:rPr>
          <w:spacing w:val="-15"/>
          <w:sz w:val="24"/>
          <w:szCs w:val="24"/>
        </w:rPr>
        <w:t xml:space="preserve"> </w:t>
      </w:r>
      <w:r w:rsidRPr="0073730C">
        <w:rPr>
          <w:sz w:val="24"/>
          <w:szCs w:val="24"/>
        </w:rPr>
        <w:t>väldiks</w:t>
      </w:r>
      <w:r w:rsidRPr="0073730C">
        <w:rPr>
          <w:spacing w:val="-15"/>
          <w:sz w:val="24"/>
          <w:szCs w:val="24"/>
        </w:rPr>
        <w:t xml:space="preserve"> </w:t>
      </w:r>
      <w:r w:rsidRPr="0073730C">
        <w:rPr>
          <w:sz w:val="24"/>
          <w:szCs w:val="24"/>
        </w:rPr>
        <w:t>või</w:t>
      </w:r>
      <w:r w:rsidRPr="0073730C">
        <w:rPr>
          <w:spacing w:val="-15"/>
          <w:sz w:val="24"/>
          <w:szCs w:val="24"/>
        </w:rPr>
        <w:t xml:space="preserve"> </w:t>
      </w:r>
      <w:r w:rsidRPr="0073730C">
        <w:rPr>
          <w:sz w:val="24"/>
          <w:szCs w:val="24"/>
        </w:rPr>
        <w:t>takistava</w:t>
      </w:r>
      <w:r w:rsidRPr="0073730C">
        <w:rPr>
          <w:spacing w:val="-15"/>
          <w:sz w:val="24"/>
          <w:szCs w:val="24"/>
        </w:rPr>
        <w:t xml:space="preserve"> </w:t>
      </w:r>
      <w:r w:rsidRPr="0073730C">
        <w:rPr>
          <w:sz w:val="24"/>
          <w:szCs w:val="24"/>
        </w:rPr>
        <w:t>asjaolu</w:t>
      </w:r>
      <w:r w:rsidRPr="0073730C">
        <w:rPr>
          <w:spacing w:val="-15"/>
          <w:sz w:val="24"/>
          <w:szCs w:val="24"/>
        </w:rPr>
        <w:t xml:space="preserve"> </w:t>
      </w:r>
      <w:r w:rsidRPr="0073730C">
        <w:rPr>
          <w:sz w:val="24"/>
          <w:szCs w:val="24"/>
        </w:rPr>
        <w:t>või</w:t>
      </w:r>
      <w:r w:rsidRPr="0073730C">
        <w:rPr>
          <w:spacing w:val="-15"/>
          <w:sz w:val="24"/>
          <w:szCs w:val="24"/>
        </w:rPr>
        <w:t xml:space="preserve"> </w:t>
      </w:r>
      <w:r w:rsidRPr="0073730C">
        <w:rPr>
          <w:sz w:val="24"/>
          <w:szCs w:val="24"/>
        </w:rPr>
        <w:t>selle</w:t>
      </w:r>
      <w:r w:rsidRPr="0073730C">
        <w:rPr>
          <w:spacing w:val="-15"/>
          <w:sz w:val="24"/>
          <w:szCs w:val="24"/>
        </w:rPr>
        <w:t xml:space="preserve"> </w:t>
      </w:r>
      <w:r w:rsidRPr="0073730C">
        <w:rPr>
          <w:sz w:val="24"/>
          <w:szCs w:val="24"/>
        </w:rPr>
        <w:t xml:space="preserve">tagajärje </w:t>
      </w:r>
      <w:r w:rsidRPr="0073730C">
        <w:rPr>
          <w:spacing w:val="-2"/>
          <w:sz w:val="24"/>
          <w:szCs w:val="24"/>
        </w:rPr>
        <w:t>ületaks.</w:t>
      </w:r>
    </w:p>
    <w:p w14:paraId="5668DE1A" w14:textId="77777777" w:rsidR="0073730C" w:rsidRDefault="003E5569" w:rsidP="00A754DD">
      <w:pPr>
        <w:pStyle w:val="Loendilik"/>
        <w:numPr>
          <w:ilvl w:val="1"/>
          <w:numId w:val="2"/>
        </w:numPr>
        <w:tabs>
          <w:tab w:val="left" w:pos="567"/>
        </w:tabs>
        <w:ind w:left="0" w:firstLine="0"/>
        <w:rPr>
          <w:sz w:val="24"/>
          <w:szCs w:val="24"/>
        </w:rPr>
      </w:pPr>
      <w:r w:rsidRPr="0073730C">
        <w:rPr>
          <w:sz w:val="24"/>
          <w:szCs w:val="24"/>
        </w:rPr>
        <w:t>Vääramatu jõu esinemisel kohustuvad pooled rakendama kohaseid meetmeid, et ära hoida teisele poolele kahju tekitamine ja tagavad võimaluste piires oma Lepingust tulenevate ja sellega</w:t>
      </w:r>
      <w:r w:rsidRPr="0073730C">
        <w:rPr>
          <w:spacing w:val="-15"/>
          <w:sz w:val="24"/>
          <w:szCs w:val="24"/>
        </w:rPr>
        <w:t xml:space="preserve"> </w:t>
      </w:r>
      <w:r w:rsidRPr="0073730C">
        <w:rPr>
          <w:sz w:val="24"/>
          <w:szCs w:val="24"/>
        </w:rPr>
        <w:t>seotud</w:t>
      </w:r>
      <w:r w:rsidRPr="0073730C">
        <w:rPr>
          <w:spacing w:val="-15"/>
          <w:sz w:val="24"/>
          <w:szCs w:val="24"/>
        </w:rPr>
        <w:t xml:space="preserve"> </w:t>
      </w:r>
      <w:r w:rsidRPr="0073730C">
        <w:rPr>
          <w:sz w:val="24"/>
          <w:szCs w:val="24"/>
        </w:rPr>
        <w:t>kohustuste</w:t>
      </w:r>
      <w:r w:rsidRPr="0073730C">
        <w:rPr>
          <w:spacing w:val="-15"/>
          <w:sz w:val="24"/>
          <w:szCs w:val="24"/>
        </w:rPr>
        <w:t xml:space="preserve"> </w:t>
      </w:r>
      <w:r w:rsidRPr="0073730C">
        <w:rPr>
          <w:sz w:val="24"/>
          <w:szCs w:val="24"/>
        </w:rPr>
        <w:t>täitmise.</w:t>
      </w:r>
      <w:r w:rsidRPr="0073730C">
        <w:rPr>
          <w:spacing w:val="-15"/>
          <w:sz w:val="24"/>
          <w:szCs w:val="24"/>
        </w:rPr>
        <w:t xml:space="preserve"> </w:t>
      </w:r>
      <w:r w:rsidRPr="0073730C">
        <w:rPr>
          <w:sz w:val="24"/>
          <w:szCs w:val="24"/>
        </w:rPr>
        <w:t>Vääramatu</w:t>
      </w:r>
      <w:r w:rsidRPr="0073730C">
        <w:rPr>
          <w:spacing w:val="-15"/>
          <w:sz w:val="24"/>
          <w:szCs w:val="24"/>
        </w:rPr>
        <w:t xml:space="preserve"> </w:t>
      </w:r>
      <w:r w:rsidRPr="0073730C">
        <w:rPr>
          <w:sz w:val="24"/>
          <w:szCs w:val="24"/>
        </w:rPr>
        <w:t>jõu</w:t>
      </w:r>
      <w:r w:rsidRPr="0073730C">
        <w:rPr>
          <w:spacing w:val="-15"/>
          <w:sz w:val="24"/>
          <w:szCs w:val="24"/>
        </w:rPr>
        <w:t xml:space="preserve"> </w:t>
      </w:r>
      <w:r w:rsidRPr="0073730C">
        <w:rPr>
          <w:sz w:val="24"/>
          <w:szCs w:val="24"/>
        </w:rPr>
        <w:t>esinemine</w:t>
      </w:r>
      <w:r w:rsidRPr="0073730C">
        <w:rPr>
          <w:spacing w:val="-15"/>
          <w:sz w:val="24"/>
          <w:szCs w:val="24"/>
        </w:rPr>
        <w:t xml:space="preserve"> </w:t>
      </w:r>
      <w:r w:rsidRPr="0073730C">
        <w:rPr>
          <w:sz w:val="24"/>
          <w:szCs w:val="24"/>
        </w:rPr>
        <w:t>peab</w:t>
      </w:r>
      <w:r w:rsidRPr="0073730C">
        <w:rPr>
          <w:spacing w:val="-15"/>
          <w:sz w:val="24"/>
          <w:szCs w:val="24"/>
        </w:rPr>
        <w:t xml:space="preserve"> </w:t>
      </w:r>
      <w:r w:rsidRPr="0073730C">
        <w:rPr>
          <w:sz w:val="24"/>
          <w:szCs w:val="24"/>
        </w:rPr>
        <w:t>olema</w:t>
      </w:r>
      <w:r w:rsidRPr="0073730C">
        <w:rPr>
          <w:spacing w:val="-15"/>
          <w:sz w:val="24"/>
          <w:szCs w:val="24"/>
        </w:rPr>
        <w:t xml:space="preserve"> </w:t>
      </w:r>
      <w:r w:rsidRPr="0073730C">
        <w:rPr>
          <w:sz w:val="24"/>
          <w:szCs w:val="24"/>
        </w:rPr>
        <w:t>tõendatud</w:t>
      </w:r>
      <w:r w:rsidRPr="0073730C">
        <w:rPr>
          <w:spacing w:val="-15"/>
          <w:sz w:val="24"/>
          <w:szCs w:val="24"/>
        </w:rPr>
        <w:t xml:space="preserve"> </w:t>
      </w:r>
      <w:r w:rsidRPr="0073730C">
        <w:rPr>
          <w:sz w:val="24"/>
          <w:szCs w:val="24"/>
        </w:rPr>
        <w:t>selle</w:t>
      </w:r>
      <w:r w:rsidRPr="0073730C">
        <w:rPr>
          <w:spacing w:val="-15"/>
          <w:sz w:val="24"/>
          <w:szCs w:val="24"/>
        </w:rPr>
        <w:t xml:space="preserve"> </w:t>
      </w:r>
      <w:r w:rsidRPr="0073730C">
        <w:rPr>
          <w:sz w:val="24"/>
          <w:szCs w:val="24"/>
        </w:rPr>
        <w:t>Poole poolt,</w:t>
      </w:r>
      <w:r w:rsidRPr="0073730C">
        <w:rPr>
          <w:spacing w:val="-1"/>
          <w:sz w:val="24"/>
          <w:szCs w:val="24"/>
        </w:rPr>
        <w:t xml:space="preserve"> </w:t>
      </w:r>
      <w:r w:rsidRPr="0073730C">
        <w:rPr>
          <w:sz w:val="24"/>
          <w:szCs w:val="24"/>
        </w:rPr>
        <w:t>kes</w:t>
      </w:r>
      <w:r w:rsidRPr="0073730C">
        <w:rPr>
          <w:spacing w:val="-1"/>
          <w:sz w:val="24"/>
          <w:szCs w:val="24"/>
        </w:rPr>
        <w:t xml:space="preserve"> </w:t>
      </w:r>
      <w:r w:rsidRPr="0073730C">
        <w:rPr>
          <w:sz w:val="24"/>
          <w:szCs w:val="24"/>
        </w:rPr>
        <w:lastRenderedPageBreak/>
        <w:t>soovib</w:t>
      </w:r>
      <w:r w:rsidRPr="0073730C">
        <w:rPr>
          <w:spacing w:val="-1"/>
          <w:sz w:val="24"/>
          <w:szCs w:val="24"/>
        </w:rPr>
        <w:t xml:space="preserve"> </w:t>
      </w:r>
      <w:r w:rsidRPr="0073730C">
        <w:rPr>
          <w:sz w:val="24"/>
          <w:szCs w:val="24"/>
        </w:rPr>
        <w:t>viidata nimetatud</w:t>
      </w:r>
      <w:r w:rsidRPr="0073730C">
        <w:rPr>
          <w:spacing w:val="-1"/>
          <w:sz w:val="24"/>
          <w:szCs w:val="24"/>
        </w:rPr>
        <w:t xml:space="preserve"> </w:t>
      </w:r>
      <w:r w:rsidRPr="0073730C">
        <w:rPr>
          <w:sz w:val="24"/>
          <w:szCs w:val="24"/>
        </w:rPr>
        <w:t>asjaoludele, kui</w:t>
      </w:r>
      <w:r w:rsidRPr="0073730C">
        <w:rPr>
          <w:spacing w:val="-1"/>
          <w:sz w:val="24"/>
          <w:szCs w:val="24"/>
        </w:rPr>
        <w:t xml:space="preserve"> </w:t>
      </w:r>
      <w:r w:rsidRPr="0073730C">
        <w:rPr>
          <w:sz w:val="24"/>
          <w:szCs w:val="24"/>
        </w:rPr>
        <w:t>alusele, et</w:t>
      </w:r>
      <w:r w:rsidRPr="0073730C">
        <w:rPr>
          <w:spacing w:val="-1"/>
          <w:sz w:val="24"/>
          <w:szCs w:val="24"/>
        </w:rPr>
        <w:t xml:space="preserve"> </w:t>
      </w:r>
      <w:r w:rsidRPr="0073730C">
        <w:rPr>
          <w:sz w:val="24"/>
          <w:szCs w:val="24"/>
        </w:rPr>
        <w:t>vabaneda</w:t>
      </w:r>
      <w:r w:rsidRPr="0073730C">
        <w:rPr>
          <w:spacing w:val="-2"/>
          <w:sz w:val="24"/>
          <w:szCs w:val="24"/>
        </w:rPr>
        <w:t xml:space="preserve"> </w:t>
      </w:r>
      <w:r w:rsidRPr="0073730C">
        <w:rPr>
          <w:sz w:val="24"/>
          <w:szCs w:val="24"/>
        </w:rPr>
        <w:t>seadusest</w:t>
      </w:r>
      <w:r w:rsidRPr="0073730C">
        <w:rPr>
          <w:spacing w:val="-1"/>
          <w:sz w:val="24"/>
          <w:szCs w:val="24"/>
        </w:rPr>
        <w:t xml:space="preserve"> </w:t>
      </w:r>
      <w:r w:rsidRPr="0073730C">
        <w:rPr>
          <w:sz w:val="24"/>
          <w:szCs w:val="24"/>
        </w:rPr>
        <w:t>tulenevast ja/või Lepingus sätestatud vastutusest endale Lepinguga võetud kohustuste rikkumise eest.</w:t>
      </w:r>
    </w:p>
    <w:p w14:paraId="4143AEE9" w14:textId="77777777" w:rsidR="0073730C" w:rsidRPr="0073730C" w:rsidRDefault="003E5569" w:rsidP="00A754DD">
      <w:pPr>
        <w:pStyle w:val="Loendilik"/>
        <w:numPr>
          <w:ilvl w:val="1"/>
          <w:numId w:val="2"/>
        </w:numPr>
        <w:tabs>
          <w:tab w:val="left" w:pos="567"/>
        </w:tabs>
        <w:ind w:left="0" w:firstLine="0"/>
        <w:rPr>
          <w:sz w:val="24"/>
          <w:szCs w:val="24"/>
        </w:rPr>
      </w:pPr>
      <w:r w:rsidRPr="0073730C">
        <w:rPr>
          <w:sz w:val="24"/>
          <w:szCs w:val="24"/>
        </w:rPr>
        <w:t>Vääramatu</w:t>
      </w:r>
      <w:r w:rsidRPr="0073730C">
        <w:rPr>
          <w:spacing w:val="-4"/>
          <w:sz w:val="24"/>
          <w:szCs w:val="24"/>
        </w:rPr>
        <w:t xml:space="preserve"> </w:t>
      </w:r>
      <w:r w:rsidRPr="0073730C">
        <w:rPr>
          <w:sz w:val="24"/>
          <w:szCs w:val="24"/>
        </w:rPr>
        <w:t>jõu</w:t>
      </w:r>
      <w:r w:rsidRPr="0073730C">
        <w:rPr>
          <w:spacing w:val="-1"/>
          <w:sz w:val="24"/>
          <w:szCs w:val="24"/>
        </w:rPr>
        <w:t xml:space="preserve"> </w:t>
      </w:r>
      <w:r w:rsidRPr="0073730C">
        <w:rPr>
          <w:sz w:val="24"/>
          <w:szCs w:val="24"/>
        </w:rPr>
        <w:t>esinemisest</w:t>
      </w:r>
      <w:r w:rsidRPr="0073730C">
        <w:rPr>
          <w:spacing w:val="-2"/>
          <w:sz w:val="24"/>
          <w:szCs w:val="24"/>
        </w:rPr>
        <w:t xml:space="preserve"> </w:t>
      </w:r>
      <w:r w:rsidRPr="0073730C">
        <w:rPr>
          <w:sz w:val="24"/>
          <w:szCs w:val="24"/>
        </w:rPr>
        <w:t>tuleb</w:t>
      </w:r>
      <w:r w:rsidRPr="0073730C">
        <w:rPr>
          <w:spacing w:val="-1"/>
          <w:sz w:val="24"/>
          <w:szCs w:val="24"/>
        </w:rPr>
        <w:t xml:space="preserve"> </w:t>
      </w:r>
      <w:r w:rsidRPr="0073730C">
        <w:rPr>
          <w:sz w:val="24"/>
          <w:szCs w:val="24"/>
        </w:rPr>
        <w:t>teist Poolt</w:t>
      </w:r>
      <w:r w:rsidRPr="0073730C">
        <w:rPr>
          <w:spacing w:val="-2"/>
          <w:sz w:val="24"/>
          <w:szCs w:val="24"/>
        </w:rPr>
        <w:t xml:space="preserve"> </w:t>
      </w:r>
      <w:r w:rsidRPr="0073730C">
        <w:rPr>
          <w:sz w:val="24"/>
          <w:szCs w:val="24"/>
        </w:rPr>
        <w:t>viivitamatult</w:t>
      </w:r>
      <w:r w:rsidRPr="0073730C">
        <w:rPr>
          <w:spacing w:val="-1"/>
          <w:sz w:val="24"/>
          <w:szCs w:val="24"/>
        </w:rPr>
        <w:t xml:space="preserve"> </w:t>
      </w:r>
      <w:r w:rsidRPr="0073730C">
        <w:rPr>
          <w:sz w:val="24"/>
          <w:szCs w:val="24"/>
        </w:rPr>
        <w:t>kirjalikult</w:t>
      </w:r>
      <w:r w:rsidRPr="0073730C">
        <w:rPr>
          <w:spacing w:val="-1"/>
          <w:sz w:val="24"/>
          <w:szCs w:val="24"/>
        </w:rPr>
        <w:t xml:space="preserve"> </w:t>
      </w:r>
      <w:r w:rsidRPr="0073730C">
        <w:rPr>
          <w:spacing w:val="-2"/>
          <w:sz w:val="24"/>
          <w:szCs w:val="24"/>
        </w:rPr>
        <w:t>informeerida.</w:t>
      </w:r>
    </w:p>
    <w:p w14:paraId="7416F43E" w14:textId="70CB45DA" w:rsidR="00FF5725" w:rsidRPr="0073730C" w:rsidRDefault="003E5569" w:rsidP="00A754DD">
      <w:pPr>
        <w:pStyle w:val="Loendilik"/>
        <w:numPr>
          <w:ilvl w:val="1"/>
          <w:numId w:val="2"/>
        </w:numPr>
        <w:tabs>
          <w:tab w:val="left" w:pos="567"/>
        </w:tabs>
        <w:ind w:left="0" w:firstLine="0"/>
        <w:rPr>
          <w:sz w:val="24"/>
          <w:szCs w:val="24"/>
        </w:rPr>
      </w:pPr>
      <w:r w:rsidRPr="0073730C">
        <w:rPr>
          <w:sz w:val="24"/>
          <w:szCs w:val="24"/>
        </w:rPr>
        <w:t>Vääramatu jõud muudab Lepingus toodud tähtaegu perioodi võrra, mille jooksul Lepingu täitmine</w:t>
      </w:r>
      <w:r w:rsidRPr="0073730C">
        <w:rPr>
          <w:spacing w:val="-2"/>
          <w:sz w:val="24"/>
          <w:szCs w:val="24"/>
        </w:rPr>
        <w:t xml:space="preserve"> </w:t>
      </w:r>
      <w:r w:rsidRPr="0073730C">
        <w:rPr>
          <w:sz w:val="24"/>
          <w:szCs w:val="24"/>
        </w:rPr>
        <w:t>on</w:t>
      </w:r>
      <w:r w:rsidRPr="0073730C">
        <w:rPr>
          <w:spacing w:val="-1"/>
          <w:sz w:val="24"/>
          <w:szCs w:val="24"/>
        </w:rPr>
        <w:t xml:space="preserve"> </w:t>
      </w:r>
      <w:r w:rsidRPr="0073730C">
        <w:rPr>
          <w:sz w:val="24"/>
          <w:szCs w:val="24"/>
        </w:rPr>
        <w:t>mainitud</w:t>
      </w:r>
      <w:r w:rsidRPr="0073730C">
        <w:rPr>
          <w:spacing w:val="-1"/>
          <w:sz w:val="24"/>
          <w:szCs w:val="24"/>
        </w:rPr>
        <w:t xml:space="preserve"> </w:t>
      </w:r>
      <w:r w:rsidRPr="0073730C">
        <w:rPr>
          <w:sz w:val="24"/>
          <w:szCs w:val="24"/>
        </w:rPr>
        <w:t>tegurite</w:t>
      </w:r>
      <w:r w:rsidRPr="0073730C">
        <w:rPr>
          <w:spacing w:val="-2"/>
          <w:sz w:val="24"/>
          <w:szCs w:val="24"/>
        </w:rPr>
        <w:t xml:space="preserve"> </w:t>
      </w:r>
      <w:r w:rsidRPr="0073730C">
        <w:rPr>
          <w:sz w:val="24"/>
          <w:szCs w:val="24"/>
        </w:rPr>
        <w:t>võrra</w:t>
      </w:r>
      <w:r w:rsidRPr="0073730C">
        <w:rPr>
          <w:spacing w:val="-2"/>
          <w:sz w:val="24"/>
          <w:szCs w:val="24"/>
        </w:rPr>
        <w:t xml:space="preserve"> </w:t>
      </w:r>
      <w:r w:rsidRPr="0073730C">
        <w:rPr>
          <w:sz w:val="24"/>
          <w:szCs w:val="24"/>
        </w:rPr>
        <w:t>katkenud</w:t>
      </w:r>
      <w:r w:rsidRPr="0073730C">
        <w:rPr>
          <w:spacing w:val="-2"/>
          <w:sz w:val="24"/>
          <w:szCs w:val="24"/>
        </w:rPr>
        <w:t xml:space="preserve"> </w:t>
      </w:r>
      <w:r w:rsidRPr="0073730C">
        <w:rPr>
          <w:sz w:val="24"/>
          <w:szCs w:val="24"/>
        </w:rPr>
        <w:t>ning lisandub</w:t>
      </w:r>
      <w:r w:rsidRPr="0073730C">
        <w:rPr>
          <w:spacing w:val="-1"/>
          <w:sz w:val="24"/>
          <w:szCs w:val="24"/>
        </w:rPr>
        <w:t xml:space="preserve"> </w:t>
      </w:r>
      <w:r w:rsidRPr="0073730C">
        <w:rPr>
          <w:sz w:val="24"/>
          <w:szCs w:val="24"/>
        </w:rPr>
        <w:t>periood,</w:t>
      </w:r>
      <w:r w:rsidRPr="0073730C">
        <w:rPr>
          <w:spacing w:val="-2"/>
          <w:sz w:val="24"/>
          <w:szCs w:val="24"/>
        </w:rPr>
        <w:t xml:space="preserve"> </w:t>
      </w:r>
      <w:r w:rsidRPr="0073730C">
        <w:rPr>
          <w:sz w:val="24"/>
          <w:szCs w:val="24"/>
        </w:rPr>
        <w:t>mille</w:t>
      </w:r>
      <w:r w:rsidRPr="0073730C">
        <w:rPr>
          <w:spacing w:val="-2"/>
          <w:sz w:val="24"/>
          <w:szCs w:val="24"/>
        </w:rPr>
        <w:t xml:space="preserve"> </w:t>
      </w:r>
      <w:r w:rsidRPr="0073730C">
        <w:rPr>
          <w:sz w:val="24"/>
          <w:szCs w:val="24"/>
        </w:rPr>
        <w:t>jooksul</w:t>
      </w:r>
      <w:r w:rsidRPr="0073730C">
        <w:rPr>
          <w:spacing w:val="-1"/>
          <w:sz w:val="24"/>
          <w:szCs w:val="24"/>
        </w:rPr>
        <w:t xml:space="preserve"> </w:t>
      </w:r>
      <w:r w:rsidRPr="0073730C">
        <w:rPr>
          <w:sz w:val="24"/>
          <w:szCs w:val="24"/>
        </w:rPr>
        <w:t>taastatakse endine olukord.</w:t>
      </w:r>
    </w:p>
    <w:p w14:paraId="785E7329" w14:textId="77777777" w:rsidR="009251F7" w:rsidRDefault="009251F7" w:rsidP="000C1C32">
      <w:pPr>
        <w:rPr>
          <w:sz w:val="24"/>
          <w:szCs w:val="24"/>
        </w:rPr>
      </w:pPr>
    </w:p>
    <w:p w14:paraId="7416F43F" w14:textId="7AE21C6B" w:rsidR="00FF5725" w:rsidRPr="008B587B" w:rsidRDefault="003E5569" w:rsidP="00A754DD">
      <w:pPr>
        <w:pStyle w:val="Loendilik"/>
        <w:numPr>
          <w:ilvl w:val="0"/>
          <w:numId w:val="2"/>
        </w:numPr>
        <w:rPr>
          <w:b/>
          <w:bCs/>
          <w:sz w:val="24"/>
          <w:szCs w:val="24"/>
        </w:rPr>
      </w:pPr>
      <w:r w:rsidRPr="008B587B">
        <w:rPr>
          <w:b/>
          <w:bCs/>
          <w:sz w:val="24"/>
          <w:szCs w:val="24"/>
        </w:rPr>
        <w:t>LEPINGU</w:t>
      </w:r>
      <w:r w:rsidRPr="008B587B">
        <w:rPr>
          <w:b/>
          <w:bCs/>
          <w:spacing w:val="-4"/>
          <w:sz w:val="24"/>
          <w:szCs w:val="24"/>
        </w:rPr>
        <w:t xml:space="preserve"> </w:t>
      </w:r>
      <w:r w:rsidRPr="008B587B">
        <w:rPr>
          <w:b/>
          <w:bCs/>
          <w:spacing w:val="-2"/>
          <w:sz w:val="24"/>
          <w:szCs w:val="24"/>
        </w:rPr>
        <w:t>LÕPETAMTNE</w:t>
      </w:r>
    </w:p>
    <w:p w14:paraId="5EF1529C" w14:textId="140EAA2A" w:rsidR="00A754DD" w:rsidRPr="00A754DD" w:rsidRDefault="003E5569" w:rsidP="00A754DD">
      <w:pPr>
        <w:pStyle w:val="Loendilik"/>
        <w:numPr>
          <w:ilvl w:val="1"/>
          <w:numId w:val="2"/>
        </w:numPr>
        <w:tabs>
          <w:tab w:val="left" w:pos="567"/>
        </w:tabs>
        <w:ind w:left="0" w:firstLine="0"/>
        <w:rPr>
          <w:sz w:val="24"/>
          <w:szCs w:val="24"/>
        </w:rPr>
      </w:pPr>
      <w:r w:rsidRPr="008B587B">
        <w:rPr>
          <w:sz w:val="24"/>
          <w:szCs w:val="24"/>
        </w:rPr>
        <w:t>Pooltel</w:t>
      </w:r>
      <w:r w:rsidRPr="008B587B">
        <w:rPr>
          <w:spacing w:val="-5"/>
          <w:sz w:val="24"/>
          <w:szCs w:val="24"/>
        </w:rPr>
        <w:t xml:space="preserve"> </w:t>
      </w:r>
      <w:r w:rsidRPr="008B587B">
        <w:rPr>
          <w:sz w:val="24"/>
          <w:szCs w:val="24"/>
        </w:rPr>
        <w:t>on</w:t>
      </w:r>
      <w:r w:rsidRPr="008B587B">
        <w:rPr>
          <w:spacing w:val="-6"/>
          <w:sz w:val="24"/>
          <w:szCs w:val="24"/>
        </w:rPr>
        <w:t xml:space="preserve"> </w:t>
      </w:r>
      <w:r w:rsidRPr="008B587B">
        <w:rPr>
          <w:sz w:val="24"/>
          <w:szCs w:val="24"/>
        </w:rPr>
        <w:t>õigus</w:t>
      </w:r>
      <w:r w:rsidRPr="008B587B">
        <w:rPr>
          <w:spacing w:val="-5"/>
          <w:sz w:val="24"/>
          <w:szCs w:val="24"/>
        </w:rPr>
        <w:t xml:space="preserve"> </w:t>
      </w:r>
      <w:r w:rsidRPr="008B587B">
        <w:rPr>
          <w:sz w:val="24"/>
          <w:szCs w:val="24"/>
        </w:rPr>
        <w:t>kirjalikul</w:t>
      </w:r>
      <w:r w:rsidRPr="008B587B">
        <w:rPr>
          <w:spacing w:val="-5"/>
          <w:sz w:val="24"/>
          <w:szCs w:val="24"/>
        </w:rPr>
        <w:t xml:space="preserve"> </w:t>
      </w:r>
      <w:r w:rsidRPr="008B587B">
        <w:rPr>
          <w:sz w:val="24"/>
          <w:szCs w:val="24"/>
        </w:rPr>
        <w:t>kokkuleppel</w:t>
      </w:r>
      <w:r w:rsidRPr="008B587B">
        <w:rPr>
          <w:spacing w:val="-5"/>
          <w:sz w:val="24"/>
          <w:szCs w:val="24"/>
        </w:rPr>
        <w:t xml:space="preserve"> </w:t>
      </w:r>
      <w:r w:rsidR="004019BD">
        <w:rPr>
          <w:sz w:val="24"/>
          <w:szCs w:val="24"/>
        </w:rPr>
        <w:t>L</w:t>
      </w:r>
      <w:r w:rsidRPr="008B587B">
        <w:rPr>
          <w:sz w:val="24"/>
          <w:szCs w:val="24"/>
        </w:rPr>
        <w:t>eping</w:t>
      </w:r>
      <w:r w:rsidRPr="008B587B">
        <w:rPr>
          <w:spacing w:val="-6"/>
          <w:sz w:val="24"/>
          <w:szCs w:val="24"/>
        </w:rPr>
        <w:t xml:space="preserve"> </w:t>
      </w:r>
      <w:r w:rsidRPr="008B587B">
        <w:rPr>
          <w:sz w:val="24"/>
          <w:szCs w:val="24"/>
        </w:rPr>
        <w:t>igal</w:t>
      </w:r>
      <w:r w:rsidRPr="008B587B">
        <w:rPr>
          <w:spacing w:val="-6"/>
          <w:sz w:val="24"/>
          <w:szCs w:val="24"/>
        </w:rPr>
        <w:t xml:space="preserve"> </w:t>
      </w:r>
      <w:r w:rsidRPr="008B587B">
        <w:rPr>
          <w:sz w:val="24"/>
          <w:szCs w:val="24"/>
        </w:rPr>
        <w:t>ajal</w:t>
      </w:r>
      <w:r w:rsidRPr="008B587B">
        <w:rPr>
          <w:spacing w:val="-2"/>
          <w:sz w:val="24"/>
          <w:szCs w:val="24"/>
        </w:rPr>
        <w:t>.</w:t>
      </w:r>
    </w:p>
    <w:p w14:paraId="49AE8F87" w14:textId="3E6E5241" w:rsidR="00A754DD" w:rsidRDefault="00A754DD" w:rsidP="00A754DD">
      <w:pPr>
        <w:pStyle w:val="Loendilik"/>
        <w:numPr>
          <w:ilvl w:val="1"/>
          <w:numId w:val="2"/>
        </w:numPr>
        <w:tabs>
          <w:tab w:val="left" w:pos="567"/>
        </w:tabs>
        <w:ind w:left="0" w:firstLine="0"/>
        <w:rPr>
          <w:sz w:val="24"/>
          <w:szCs w:val="24"/>
        </w:rPr>
      </w:pPr>
      <w:r w:rsidRPr="00A754DD">
        <w:rPr>
          <w:sz w:val="24"/>
          <w:szCs w:val="24"/>
        </w:rPr>
        <w:t xml:space="preserve">Tellija võib Lepingu igal ajal, olenemata põhjusest, etteteatamiseta üles öelda. Sellisel juhul on Tellija kohustatud tasuma Töövõtjale Lepingu ülesütlemise momendiks faktiliselt tehtud Töö eest. Lepingu ülesütlemisel hüvitab Tellija Töövõtjale lisaks faktiliselt tehtud Töö eest tasumisele Lepingu ennetähtaegse ülesütlemisega tekitatud </w:t>
      </w:r>
      <w:r w:rsidR="00C75542">
        <w:rPr>
          <w:sz w:val="24"/>
          <w:szCs w:val="24"/>
        </w:rPr>
        <w:t xml:space="preserve">tõendatud </w:t>
      </w:r>
      <w:r w:rsidRPr="00A754DD">
        <w:rPr>
          <w:sz w:val="24"/>
          <w:szCs w:val="24"/>
        </w:rPr>
        <w:t>kahju</w:t>
      </w:r>
      <w:r w:rsidR="00C75542">
        <w:rPr>
          <w:sz w:val="24"/>
          <w:szCs w:val="24"/>
        </w:rPr>
        <w:t xml:space="preserve"> kuni</w:t>
      </w:r>
      <w:r w:rsidRPr="00A754DD">
        <w:rPr>
          <w:sz w:val="24"/>
          <w:szCs w:val="24"/>
        </w:rPr>
        <w:t xml:space="preserve"> </w:t>
      </w:r>
      <w:r w:rsidR="004019BD">
        <w:rPr>
          <w:sz w:val="24"/>
          <w:szCs w:val="24"/>
        </w:rPr>
        <w:t>2</w:t>
      </w:r>
      <w:r w:rsidRPr="00A754DD">
        <w:rPr>
          <w:sz w:val="24"/>
          <w:szCs w:val="24"/>
        </w:rPr>
        <w:t>0% Tasust.</w:t>
      </w:r>
    </w:p>
    <w:p w14:paraId="329B2F6F" w14:textId="7EA35D90" w:rsidR="00CB71C4" w:rsidRDefault="00A754DD" w:rsidP="00CB71C4">
      <w:pPr>
        <w:pStyle w:val="Loendilik"/>
        <w:numPr>
          <w:ilvl w:val="1"/>
          <w:numId w:val="2"/>
        </w:numPr>
        <w:tabs>
          <w:tab w:val="left" w:pos="567"/>
        </w:tabs>
        <w:ind w:left="0" w:firstLine="0"/>
        <w:rPr>
          <w:sz w:val="24"/>
          <w:szCs w:val="24"/>
        </w:rPr>
      </w:pPr>
      <w:r w:rsidRPr="00A754DD">
        <w:rPr>
          <w:sz w:val="24"/>
          <w:szCs w:val="24"/>
        </w:rPr>
        <w:t>Juhul, kui Töövõtja ei täida Lepingut või selgub Töövõtja suutmatus või tahtmatus tagada Töö vastavus ja valmimine esitatavatele nõuetele või kokkulepitud tähtajale, on Tellijal õigus ilma Töövõtjale kokkulepitud Tasu maksmata Lepingust ühepoolselt taganeda ilma etteteatamise tähtajata ja nõuda sisse leppetrahv, mille suuruseks on</w:t>
      </w:r>
      <w:r w:rsidR="00C75542">
        <w:rPr>
          <w:sz w:val="24"/>
          <w:szCs w:val="24"/>
        </w:rPr>
        <w:t xml:space="preserve"> kuni</w:t>
      </w:r>
      <w:r w:rsidRPr="00A754DD">
        <w:rPr>
          <w:sz w:val="24"/>
          <w:szCs w:val="24"/>
        </w:rPr>
        <w:t xml:space="preserve"> </w:t>
      </w:r>
      <w:r w:rsidR="004019BD">
        <w:rPr>
          <w:sz w:val="24"/>
          <w:szCs w:val="24"/>
        </w:rPr>
        <w:t>2</w:t>
      </w:r>
      <w:r w:rsidRPr="00A754DD">
        <w:rPr>
          <w:sz w:val="24"/>
          <w:szCs w:val="24"/>
        </w:rPr>
        <w:t>0% Tasust ning tekitatud kahju.</w:t>
      </w:r>
    </w:p>
    <w:p w14:paraId="1E982AA0" w14:textId="20B9D929" w:rsidR="00A754DD" w:rsidRPr="00CB71C4" w:rsidRDefault="00A754DD" w:rsidP="00CB71C4">
      <w:pPr>
        <w:pStyle w:val="Loendilik"/>
        <w:numPr>
          <w:ilvl w:val="1"/>
          <w:numId w:val="2"/>
        </w:numPr>
        <w:tabs>
          <w:tab w:val="left" w:pos="567"/>
        </w:tabs>
        <w:ind w:left="0" w:firstLine="0"/>
        <w:rPr>
          <w:sz w:val="24"/>
          <w:szCs w:val="24"/>
        </w:rPr>
      </w:pPr>
      <w:r w:rsidRPr="00CB71C4">
        <w:rPr>
          <w:sz w:val="24"/>
          <w:szCs w:val="24"/>
        </w:rPr>
        <w:t xml:space="preserve">Juhul, kui Töövõtja ei ole põhjendamatult kogu Tööd Tellijale üle andnud hiljemalt Töö teostamise tähtajaks (p </w:t>
      </w:r>
      <w:r w:rsidR="00D67706">
        <w:rPr>
          <w:sz w:val="24"/>
          <w:szCs w:val="24"/>
        </w:rPr>
        <w:t>2</w:t>
      </w:r>
      <w:r w:rsidRPr="00CB71C4">
        <w:rPr>
          <w:sz w:val="24"/>
          <w:szCs w:val="24"/>
        </w:rPr>
        <w:t xml:space="preserve">), on Tellijal õigus ilma Töövõtjale kokkulepitud Tasu maksmata Lepingust taganeda ja nõuda sisse ettenähtud leppetrahv (p </w:t>
      </w:r>
      <w:r w:rsidR="004019BD">
        <w:rPr>
          <w:sz w:val="24"/>
          <w:szCs w:val="24"/>
        </w:rPr>
        <w:t>9.</w:t>
      </w:r>
      <w:r w:rsidR="00080397">
        <w:rPr>
          <w:sz w:val="24"/>
          <w:szCs w:val="24"/>
        </w:rPr>
        <w:t>3</w:t>
      </w:r>
      <w:r w:rsidRPr="00CB71C4">
        <w:rPr>
          <w:sz w:val="24"/>
          <w:szCs w:val="24"/>
        </w:rPr>
        <w:t>) ja tekitatud kahju</w:t>
      </w:r>
      <w:r w:rsidR="00C274AD">
        <w:rPr>
          <w:sz w:val="24"/>
          <w:szCs w:val="24"/>
        </w:rPr>
        <w:t>.</w:t>
      </w:r>
    </w:p>
    <w:p w14:paraId="3234821C" w14:textId="77777777" w:rsidR="00913B27" w:rsidRPr="000C1C32" w:rsidRDefault="00913B27" w:rsidP="000C1C32">
      <w:pPr>
        <w:rPr>
          <w:sz w:val="24"/>
          <w:szCs w:val="24"/>
        </w:rPr>
      </w:pPr>
    </w:p>
    <w:p w14:paraId="7416F449" w14:textId="3540721B" w:rsidR="00FF5725" w:rsidRPr="008B587B" w:rsidRDefault="003E5569" w:rsidP="00A754DD">
      <w:pPr>
        <w:pStyle w:val="Loendilik"/>
        <w:numPr>
          <w:ilvl w:val="0"/>
          <w:numId w:val="2"/>
        </w:numPr>
        <w:rPr>
          <w:b/>
          <w:bCs/>
          <w:sz w:val="24"/>
          <w:szCs w:val="24"/>
        </w:rPr>
      </w:pPr>
      <w:r w:rsidRPr="008B587B">
        <w:rPr>
          <w:b/>
          <w:bCs/>
          <w:spacing w:val="-2"/>
          <w:sz w:val="24"/>
          <w:szCs w:val="24"/>
        </w:rPr>
        <w:t>KONTAKTISIKUD</w:t>
      </w:r>
    </w:p>
    <w:p w14:paraId="606B4290" w14:textId="7618C13E" w:rsidR="00A754DD" w:rsidRDefault="003E5569" w:rsidP="00A754DD">
      <w:pPr>
        <w:pStyle w:val="Loendilik"/>
        <w:numPr>
          <w:ilvl w:val="1"/>
          <w:numId w:val="2"/>
        </w:numPr>
        <w:ind w:left="0" w:firstLine="0"/>
        <w:rPr>
          <w:sz w:val="24"/>
          <w:szCs w:val="24"/>
        </w:rPr>
      </w:pPr>
      <w:r w:rsidRPr="00A754DD">
        <w:rPr>
          <w:sz w:val="24"/>
          <w:szCs w:val="24"/>
        </w:rPr>
        <w:t>Tellija</w:t>
      </w:r>
      <w:r w:rsidRPr="00A754DD">
        <w:rPr>
          <w:spacing w:val="-3"/>
          <w:sz w:val="24"/>
          <w:szCs w:val="24"/>
        </w:rPr>
        <w:t xml:space="preserve"> </w:t>
      </w:r>
      <w:r w:rsidRPr="00A754DD">
        <w:rPr>
          <w:spacing w:val="-2"/>
          <w:sz w:val="24"/>
          <w:szCs w:val="24"/>
        </w:rPr>
        <w:t>esindaja</w:t>
      </w:r>
      <w:r w:rsidR="004019BD">
        <w:rPr>
          <w:spacing w:val="-2"/>
          <w:sz w:val="24"/>
          <w:szCs w:val="24"/>
        </w:rPr>
        <w:t>:</w:t>
      </w:r>
      <w:r w:rsidR="00A754DD">
        <w:rPr>
          <w:spacing w:val="-2"/>
          <w:sz w:val="24"/>
          <w:szCs w:val="24"/>
        </w:rPr>
        <w:t xml:space="preserve"> e</w:t>
      </w:r>
      <w:r w:rsidRPr="00A754DD">
        <w:rPr>
          <w:spacing w:val="-2"/>
          <w:sz w:val="24"/>
          <w:szCs w:val="24"/>
        </w:rPr>
        <w:t>hitusosakonna</w:t>
      </w:r>
      <w:r w:rsidR="00D35586" w:rsidRPr="00A754DD">
        <w:rPr>
          <w:sz w:val="24"/>
          <w:szCs w:val="24"/>
        </w:rPr>
        <w:t xml:space="preserve"> </w:t>
      </w:r>
      <w:r w:rsidRPr="00A754DD">
        <w:rPr>
          <w:spacing w:val="-4"/>
          <w:sz w:val="24"/>
          <w:szCs w:val="24"/>
        </w:rPr>
        <w:t>juht</w:t>
      </w:r>
      <w:r w:rsidR="00D35586" w:rsidRPr="00A754DD">
        <w:rPr>
          <w:sz w:val="24"/>
          <w:szCs w:val="24"/>
        </w:rPr>
        <w:t xml:space="preserve"> </w:t>
      </w:r>
      <w:r w:rsidRPr="00A754DD">
        <w:rPr>
          <w:spacing w:val="-2"/>
          <w:sz w:val="24"/>
          <w:szCs w:val="24"/>
        </w:rPr>
        <w:t>Evelin</w:t>
      </w:r>
      <w:r w:rsidR="00D35586" w:rsidRPr="00A754DD">
        <w:rPr>
          <w:sz w:val="24"/>
          <w:szCs w:val="24"/>
        </w:rPr>
        <w:t xml:space="preserve"> </w:t>
      </w:r>
      <w:r w:rsidR="00494418" w:rsidRPr="00A754DD">
        <w:rPr>
          <w:sz w:val="24"/>
          <w:szCs w:val="24"/>
        </w:rPr>
        <w:t>Orik</w:t>
      </w:r>
      <w:r w:rsidRPr="00A754DD">
        <w:rPr>
          <w:spacing w:val="-2"/>
          <w:sz w:val="24"/>
          <w:szCs w:val="24"/>
        </w:rPr>
        <w:t>,</w:t>
      </w:r>
      <w:r w:rsidR="00D35586" w:rsidRPr="00A754DD">
        <w:rPr>
          <w:sz w:val="24"/>
          <w:szCs w:val="24"/>
        </w:rPr>
        <w:t xml:space="preserve"> </w:t>
      </w:r>
      <w:r w:rsidRPr="00A754DD">
        <w:rPr>
          <w:spacing w:val="-2"/>
          <w:sz w:val="24"/>
          <w:szCs w:val="24"/>
        </w:rPr>
        <w:t>e-post:</w:t>
      </w:r>
      <w:r w:rsidR="00D35586" w:rsidRPr="00A754DD">
        <w:rPr>
          <w:sz w:val="24"/>
          <w:szCs w:val="24"/>
        </w:rPr>
        <w:t xml:space="preserve"> </w:t>
      </w:r>
      <w:hyperlink r:id="rId7" w:history="1">
        <w:r w:rsidR="00D35586" w:rsidRPr="00A754DD">
          <w:rPr>
            <w:rStyle w:val="Hperlink"/>
            <w:spacing w:val="-2"/>
            <w:sz w:val="24"/>
            <w:szCs w:val="24"/>
          </w:rPr>
          <w:t>evelin.orik@viljandivald.ee</w:t>
        </w:r>
      </w:hyperlink>
      <w:r w:rsidRPr="00A754DD">
        <w:rPr>
          <w:spacing w:val="-2"/>
          <w:sz w:val="24"/>
          <w:szCs w:val="24"/>
        </w:rPr>
        <w:t xml:space="preserve">, </w:t>
      </w:r>
      <w:r w:rsidRPr="00A754DD">
        <w:rPr>
          <w:sz w:val="24"/>
          <w:szCs w:val="24"/>
        </w:rPr>
        <w:t>tel 5305</w:t>
      </w:r>
      <w:r w:rsidR="003018DC">
        <w:rPr>
          <w:sz w:val="24"/>
          <w:szCs w:val="24"/>
        </w:rPr>
        <w:t> </w:t>
      </w:r>
      <w:r w:rsidRPr="00A754DD">
        <w:rPr>
          <w:sz w:val="24"/>
          <w:szCs w:val="24"/>
        </w:rPr>
        <w:t>7516, kellel on Tellija esindusõigus kõigis tehnilistes küsimustes.</w:t>
      </w:r>
    </w:p>
    <w:p w14:paraId="7416F44D" w14:textId="03E81E61" w:rsidR="00FF5725" w:rsidRPr="004019BD" w:rsidRDefault="003E5569" w:rsidP="004019BD">
      <w:pPr>
        <w:pStyle w:val="Loendilik"/>
        <w:numPr>
          <w:ilvl w:val="1"/>
          <w:numId w:val="2"/>
        </w:numPr>
        <w:ind w:left="0" w:firstLine="0"/>
        <w:rPr>
          <w:sz w:val="24"/>
          <w:szCs w:val="24"/>
        </w:rPr>
      </w:pPr>
      <w:r w:rsidRPr="00A754DD">
        <w:rPr>
          <w:sz w:val="24"/>
          <w:szCs w:val="24"/>
        </w:rPr>
        <w:t>Töövõtja</w:t>
      </w:r>
      <w:r w:rsidRPr="00A754DD">
        <w:rPr>
          <w:spacing w:val="-2"/>
          <w:sz w:val="24"/>
          <w:szCs w:val="24"/>
        </w:rPr>
        <w:t xml:space="preserve"> esindaja:</w:t>
      </w:r>
      <w:r w:rsidR="004019BD">
        <w:rPr>
          <w:spacing w:val="-2"/>
          <w:sz w:val="24"/>
          <w:szCs w:val="24"/>
        </w:rPr>
        <w:t xml:space="preserve"> </w:t>
      </w:r>
      <w:r w:rsidRPr="004019BD">
        <w:rPr>
          <w:sz w:val="24"/>
          <w:szCs w:val="24"/>
        </w:rPr>
        <w:t xml:space="preserve">Ekspertiisi teostamise eest vastutav isik (diplomeeritud ehitusinsener tase 7 või sellega samaväärne) on …, e-post: …, tel …, kellel on Töövõtja esindusõigus kõigis tehnilistes </w:t>
      </w:r>
      <w:r w:rsidRPr="004019BD">
        <w:rPr>
          <w:spacing w:val="-2"/>
          <w:sz w:val="24"/>
          <w:szCs w:val="24"/>
        </w:rPr>
        <w:t>küsimustes.</w:t>
      </w:r>
    </w:p>
    <w:p w14:paraId="258B2F24" w14:textId="77777777" w:rsidR="00913B27" w:rsidRPr="000C1C32" w:rsidRDefault="00913B27" w:rsidP="000C1C32">
      <w:pPr>
        <w:rPr>
          <w:sz w:val="24"/>
          <w:szCs w:val="24"/>
        </w:rPr>
      </w:pPr>
    </w:p>
    <w:p w14:paraId="7416F44F" w14:textId="5EFB984C" w:rsidR="00FF5725" w:rsidRPr="008B587B" w:rsidRDefault="003E5569" w:rsidP="00A754DD">
      <w:pPr>
        <w:pStyle w:val="Loendilik"/>
        <w:numPr>
          <w:ilvl w:val="0"/>
          <w:numId w:val="2"/>
        </w:numPr>
        <w:rPr>
          <w:b/>
          <w:bCs/>
          <w:sz w:val="24"/>
          <w:szCs w:val="24"/>
        </w:rPr>
      </w:pPr>
      <w:r w:rsidRPr="008B587B">
        <w:rPr>
          <w:b/>
          <w:bCs/>
          <w:spacing w:val="-2"/>
          <w:sz w:val="24"/>
          <w:szCs w:val="24"/>
        </w:rPr>
        <w:t>LÕPPSÄTTED</w:t>
      </w:r>
    </w:p>
    <w:p w14:paraId="21C76C1D" w14:textId="77777777" w:rsidR="004019BD" w:rsidRDefault="004019BD" w:rsidP="004019BD">
      <w:pPr>
        <w:pStyle w:val="Loendilik"/>
        <w:numPr>
          <w:ilvl w:val="1"/>
          <w:numId w:val="2"/>
        </w:numPr>
        <w:ind w:left="0" w:firstLine="0"/>
        <w:rPr>
          <w:sz w:val="24"/>
          <w:szCs w:val="24"/>
        </w:rPr>
      </w:pPr>
      <w:r w:rsidRPr="004019BD">
        <w:rPr>
          <w:sz w:val="24"/>
          <w:szCs w:val="24"/>
        </w:rPr>
        <w:t>Leping jõustub selle allakirjutamise kuupäevast ja kehtib kuni Poolte lepinguliste kohustuste nõuetekohase täitmiseni.</w:t>
      </w:r>
    </w:p>
    <w:p w14:paraId="4DD0423F" w14:textId="049D4E09" w:rsidR="004019BD" w:rsidRPr="004019BD" w:rsidRDefault="004019BD" w:rsidP="004019BD">
      <w:pPr>
        <w:pStyle w:val="Loendilik"/>
        <w:numPr>
          <w:ilvl w:val="1"/>
          <w:numId w:val="2"/>
        </w:numPr>
        <w:ind w:left="0" w:firstLine="0"/>
        <w:rPr>
          <w:sz w:val="24"/>
          <w:szCs w:val="24"/>
        </w:rPr>
      </w:pPr>
      <w:r w:rsidRPr="004019BD">
        <w:rPr>
          <w:sz w:val="24"/>
          <w:szCs w:val="24"/>
        </w:rPr>
        <w:t>Lepingut võib muuta üksnes Poolte kirjalikul kokkuleppel. Kirjalikku vormi järgimata jätmisel on Lepingu muudatused tühised.</w:t>
      </w:r>
    </w:p>
    <w:p w14:paraId="2DBF68E1" w14:textId="06A128B1" w:rsidR="00A754DD" w:rsidRDefault="00354215" w:rsidP="00A754DD">
      <w:pPr>
        <w:pStyle w:val="Loendilik"/>
        <w:numPr>
          <w:ilvl w:val="1"/>
          <w:numId w:val="2"/>
        </w:numPr>
        <w:ind w:left="0" w:firstLine="0"/>
        <w:rPr>
          <w:sz w:val="24"/>
          <w:szCs w:val="24"/>
        </w:rPr>
      </w:pPr>
      <w:r w:rsidRPr="00A754DD">
        <w:rPr>
          <w:sz w:val="24"/>
          <w:szCs w:val="24"/>
        </w:rPr>
        <w:t>Kõigis küsimustes, mis ei ole reguleeritud</w:t>
      </w:r>
      <w:r w:rsidR="00156D75" w:rsidRPr="00A754DD">
        <w:rPr>
          <w:sz w:val="24"/>
          <w:szCs w:val="24"/>
        </w:rPr>
        <w:t xml:space="preserve"> käesoleva </w:t>
      </w:r>
      <w:r w:rsidR="00F3655E" w:rsidRPr="00A754DD">
        <w:rPr>
          <w:sz w:val="24"/>
          <w:szCs w:val="24"/>
        </w:rPr>
        <w:t>L</w:t>
      </w:r>
      <w:r w:rsidR="00156D75" w:rsidRPr="00A754DD">
        <w:rPr>
          <w:sz w:val="24"/>
          <w:szCs w:val="24"/>
        </w:rPr>
        <w:t>epinguga</w:t>
      </w:r>
      <w:r w:rsidR="00C97639" w:rsidRPr="00A754DD">
        <w:rPr>
          <w:sz w:val="24"/>
          <w:szCs w:val="24"/>
        </w:rPr>
        <w:t>, juhinduvad Pooled Eesti Vabariigis kehtivatest õigusaktidest</w:t>
      </w:r>
      <w:r w:rsidR="00F3655E" w:rsidRPr="00A754DD">
        <w:rPr>
          <w:sz w:val="24"/>
          <w:szCs w:val="24"/>
        </w:rPr>
        <w:t>.</w:t>
      </w:r>
    </w:p>
    <w:p w14:paraId="6CB4AC2B" w14:textId="77777777" w:rsidR="00A754DD" w:rsidRPr="008B4278" w:rsidRDefault="00913B27" w:rsidP="00A754DD">
      <w:pPr>
        <w:pStyle w:val="Loendilik"/>
        <w:numPr>
          <w:ilvl w:val="1"/>
          <w:numId w:val="2"/>
        </w:numPr>
        <w:ind w:left="0" w:firstLine="0"/>
        <w:rPr>
          <w:sz w:val="24"/>
          <w:szCs w:val="24"/>
        </w:rPr>
      </w:pPr>
      <w:r w:rsidRPr="008B4278">
        <w:rPr>
          <w:sz w:val="24"/>
          <w:szCs w:val="24"/>
        </w:rPr>
        <w:t>Lepingu täitmisel tekkinud vaidlused, milles Pooled ei saavuta kokkulepet omavaheliste läbirääkimiste käigus, lahendatakse vastavalt Eesti Vabariigi õigusaktidele Tartu Maakohtu Viljandi kohtumajas.</w:t>
      </w:r>
    </w:p>
    <w:p w14:paraId="23FCB24B" w14:textId="77777777" w:rsidR="00A754DD" w:rsidRDefault="003E5569" w:rsidP="00A754DD">
      <w:pPr>
        <w:pStyle w:val="Loendilik"/>
        <w:numPr>
          <w:ilvl w:val="1"/>
          <w:numId w:val="2"/>
        </w:numPr>
        <w:ind w:left="0" w:firstLine="0"/>
        <w:rPr>
          <w:sz w:val="24"/>
          <w:szCs w:val="24"/>
        </w:rPr>
      </w:pPr>
      <w:r w:rsidRPr="00A754DD">
        <w:rPr>
          <w:sz w:val="24"/>
          <w:szCs w:val="24"/>
        </w:rPr>
        <w:t>Lepingu allakirjutamisega kinnitab Töövõtja, et tal on Lepingu nõuetekohaseks ja kvaliteetseks</w:t>
      </w:r>
      <w:r w:rsidRPr="00A754DD">
        <w:rPr>
          <w:spacing w:val="-14"/>
          <w:sz w:val="24"/>
          <w:szCs w:val="24"/>
        </w:rPr>
        <w:t xml:space="preserve"> </w:t>
      </w:r>
      <w:r w:rsidRPr="00A754DD">
        <w:rPr>
          <w:sz w:val="24"/>
          <w:szCs w:val="24"/>
        </w:rPr>
        <w:t>täitmiseks</w:t>
      </w:r>
      <w:r w:rsidRPr="00A754DD">
        <w:rPr>
          <w:spacing w:val="-14"/>
          <w:sz w:val="24"/>
          <w:szCs w:val="24"/>
        </w:rPr>
        <w:t xml:space="preserve"> </w:t>
      </w:r>
      <w:r w:rsidRPr="00A754DD">
        <w:rPr>
          <w:sz w:val="24"/>
          <w:szCs w:val="24"/>
        </w:rPr>
        <w:t>vajalik</w:t>
      </w:r>
      <w:r w:rsidRPr="00A754DD">
        <w:rPr>
          <w:spacing w:val="-14"/>
          <w:sz w:val="24"/>
          <w:szCs w:val="24"/>
        </w:rPr>
        <w:t xml:space="preserve"> </w:t>
      </w:r>
      <w:r w:rsidRPr="00A754DD">
        <w:rPr>
          <w:sz w:val="24"/>
          <w:szCs w:val="24"/>
        </w:rPr>
        <w:t>kvalifitseeritud</w:t>
      </w:r>
      <w:r w:rsidRPr="00A754DD">
        <w:rPr>
          <w:spacing w:val="-14"/>
          <w:sz w:val="24"/>
          <w:szCs w:val="24"/>
        </w:rPr>
        <w:t xml:space="preserve"> </w:t>
      </w:r>
      <w:r w:rsidRPr="00A754DD">
        <w:rPr>
          <w:sz w:val="24"/>
          <w:szCs w:val="24"/>
        </w:rPr>
        <w:t>tööjõud,</w:t>
      </w:r>
      <w:r w:rsidRPr="00A754DD">
        <w:rPr>
          <w:spacing w:val="-14"/>
          <w:sz w:val="24"/>
          <w:szCs w:val="24"/>
        </w:rPr>
        <w:t xml:space="preserve"> </w:t>
      </w:r>
      <w:r w:rsidRPr="00A754DD">
        <w:rPr>
          <w:sz w:val="24"/>
          <w:szCs w:val="24"/>
        </w:rPr>
        <w:t>oskusteave,</w:t>
      </w:r>
      <w:r w:rsidRPr="00A754DD">
        <w:rPr>
          <w:spacing w:val="-14"/>
          <w:sz w:val="24"/>
          <w:szCs w:val="24"/>
        </w:rPr>
        <w:t xml:space="preserve"> </w:t>
      </w:r>
      <w:r w:rsidRPr="00A754DD">
        <w:rPr>
          <w:sz w:val="24"/>
          <w:szCs w:val="24"/>
        </w:rPr>
        <w:t>kogemused,</w:t>
      </w:r>
      <w:r w:rsidRPr="00A754DD">
        <w:rPr>
          <w:spacing w:val="32"/>
          <w:sz w:val="24"/>
          <w:szCs w:val="24"/>
        </w:rPr>
        <w:t xml:space="preserve"> </w:t>
      </w:r>
      <w:r w:rsidRPr="00A754DD">
        <w:rPr>
          <w:sz w:val="24"/>
          <w:szCs w:val="24"/>
        </w:rPr>
        <w:t>majanduslik ja tehniline ressurss ning pädevus.</w:t>
      </w:r>
    </w:p>
    <w:p w14:paraId="7416F451" w14:textId="035D0E5D" w:rsidR="00FF5725" w:rsidRPr="00A754DD" w:rsidRDefault="003E5569" w:rsidP="00A754DD">
      <w:pPr>
        <w:pStyle w:val="Loendilik"/>
        <w:numPr>
          <w:ilvl w:val="1"/>
          <w:numId w:val="2"/>
        </w:numPr>
        <w:ind w:left="0" w:firstLine="0"/>
        <w:rPr>
          <w:sz w:val="24"/>
          <w:szCs w:val="24"/>
        </w:rPr>
      </w:pPr>
      <w:r w:rsidRPr="00A754DD">
        <w:rPr>
          <w:sz w:val="24"/>
          <w:szCs w:val="24"/>
        </w:rPr>
        <w:t>Leping</w:t>
      </w:r>
      <w:r w:rsidRPr="00A754DD">
        <w:rPr>
          <w:spacing w:val="-2"/>
          <w:sz w:val="24"/>
          <w:szCs w:val="24"/>
        </w:rPr>
        <w:t xml:space="preserve"> </w:t>
      </w:r>
      <w:r w:rsidRPr="00A754DD">
        <w:rPr>
          <w:sz w:val="24"/>
          <w:szCs w:val="24"/>
        </w:rPr>
        <w:t>on</w:t>
      </w:r>
      <w:r w:rsidRPr="00A754DD">
        <w:rPr>
          <w:spacing w:val="-1"/>
          <w:sz w:val="24"/>
          <w:szCs w:val="24"/>
        </w:rPr>
        <w:t xml:space="preserve"> </w:t>
      </w:r>
      <w:r w:rsidRPr="00A754DD">
        <w:rPr>
          <w:sz w:val="24"/>
          <w:szCs w:val="24"/>
        </w:rPr>
        <w:t>allkirjastatud</w:t>
      </w:r>
      <w:r w:rsidRPr="00A754DD">
        <w:rPr>
          <w:spacing w:val="-1"/>
          <w:sz w:val="24"/>
          <w:szCs w:val="24"/>
        </w:rPr>
        <w:t xml:space="preserve"> </w:t>
      </w:r>
      <w:r w:rsidRPr="00A754DD">
        <w:rPr>
          <w:spacing w:val="-2"/>
          <w:sz w:val="24"/>
          <w:szCs w:val="24"/>
        </w:rPr>
        <w:t>digitaalselt.</w:t>
      </w:r>
    </w:p>
    <w:p w14:paraId="72E2B755" w14:textId="77777777" w:rsidR="00913B27" w:rsidRPr="006C22A7" w:rsidRDefault="00913B27" w:rsidP="006C22A7">
      <w:pPr>
        <w:jc w:val="both"/>
        <w:rPr>
          <w:sz w:val="24"/>
          <w:szCs w:val="24"/>
        </w:rPr>
      </w:pPr>
    </w:p>
    <w:p w14:paraId="7416F452" w14:textId="6C0CEB79" w:rsidR="00FF5725" w:rsidRPr="00056D15" w:rsidRDefault="003E5569" w:rsidP="00056D15">
      <w:pPr>
        <w:pStyle w:val="Loendilik"/>
        <w:numPr>
          <w:ilvl w:val="0"/>
          <w:numId w:val="2"/>
        </w:numPr>
        <w:rPr>
          <w:b/>
          <w:sz w:val="24"/>
          <w:szCs w:val="24"/>
        </w:rPr>
      </w:pPr>
      <w:r w:rsidRPr="00056D15">
        <w:rPr>
          <w:b/>
          <w:sz w:val="24"/>
          <w:szCs w:val="24"/>
        </w:rPr>
        <w:t xml:space="preserve">POOLTE </w:t>
      </w:r>
      <w:r w:rsidR="008B4278" w:rsidRPr="00056D15">
        <w:rPr>
          <w:b/>
          <w:sz w:val="24"/>
          <w:szCs w:val="24"/>
        </w:rPr>
        <w:t>ALLKIRJAD</w:t>
      </w:r>
    </w:p>
    <w:p w14:paraId="7416F453" w14:textId="77777777" w:rsidR="00FF5725" w:rsidRPr="006C22A7" w:rsidRDefault="00FF5725" w:rsidP="006C22A7">
      <w:pPr>
        <w:jc w:val="both"/>
        <w:rPr>
          <w:b/>
          <w:sz w:val="24"/>
          <w:szCs w:val="24"/>
        </w:rPr>
      </w:pPr>
    </w:p>
    <w:tbl>
      <w:tblPr>
        <w:tblStyle w:val="TableNormal"/>
        <w:tblW w:w="0" w:type="auto"/>
        <w:tblInd w:w="167" w:type="dxa"/>
        <w:tblLayout w:type="fixed"/>
        <w:tblLook w:val="01E0" w:firstRow="1" w:lastRow="1" w:firstColumn="1" w:lastColumn="1" w:noHBand="0" w:noVBand="0"/>
      </w:tblPr>
      <w:tblGrid>
        <w:gridCol w:w="3913"/>
        <w:gridCol w:w="3381"/>
      </w:tblGrid>
      <w:tr w:rsidR="00FF5725" w:rsidRPr="006C22A7" w14:paraId="7416F467" w14:textId="77777777">
        <w:trPr>
          <w:trHeight w:val="2747"/>
        </w:trPr>
        <w:tc>
          <w:tcPr>
            <w:tcW w:w="3913" w:type="dxa"/>
          </w:tcPr>
          <w:p w14:paraId="7416F454" w14:textId="77777777" w:rsidR="00FF5725" w:rsidRPr="006C22A7" w:rsidRDefault="003E5569" w:rsidP="006C22A7">
            <w:pPr>
              <w:jc w:val="both"/>
              <w:rPr>
                <w:b/>
                <w:sz w:val="24"/>
                <w:szCs w:val="24"/>
              </w:rPr>
            </w:pPr>
            <w:r w:rsidRPr="006C22A7">
              <w:rPr>
                <w:b/>
                <w:spacing w:val="-2"/>
                <w:sz w:val="24"/>
                <w:szCs w:val="24"/>
              </w:rPr>
              <w:t>TELLIJA</w:t>
            </w:r>
          </w:p>
          <w:p w14:paraId="35925390" w14:textId="77777777" w:rsidR="009C7222" w:rsidRPr="006C22A7" w:rsidRDefault="009C7222" w:rsidP="006C22A7">
            <w:pPr>
              <w:jc w:val="both"/>
              <w:rPr>
                <w:sz w:val="24"/>
                <w:szCs w:val="24"/>
              </w:rPr>
            </w:pPr>
          </w:p>
          <w:p w14:paraId="7416F455" w14:textId="01C9CB8B" w:rsidR="00FF5725" w:rsidRPr="006C22A7" w:rsidRDefault="003E5569" w:rsidP="006C22A7">
            <w:pPr>
              <w:jc w:val="both"/>
              <w:rPr>
                <w:spacing w:val="-2"/>
                <w:sz w:val="24"/>
                <w:szCs w:val="24"/>
              </w:rPr>
            </w:pPr>
            <w:r w:rsidRPr="006C22A7">
              <w:rPr>
                <w:sz w:val="24"/>
                <w:szCs w:val="24"/>
              </w:rPr>
              <w:t>Viljandi</w:t>
            </w:r>
            <w:r w:rsidRPr="006C22A7">
              <w:rPr>
                <w:spacing w:val="-1"/>
                <w:sz w:val="24"/>
                <w:szCs w:val="24"/>
              </w:rPr>
              <w:t xml:space="preserve"> </w:t>
            </w:r>
            <w:r w:rsidRPr="006C22A7">
              <w:rPr>
                <w:spacing w:val="-2"/>
                <w:sz w:val="24"/>
                <w:szCs w:val="24"/>
              </w:rPr>
              <w:t>Vallavalitsus</w:t>
            </w:r>
          </w:p>
          <w:p w14:paraId="1310B004" w14:textId="77777777" w:rsidR="009C7222" w:rsidRPr="006C22A7" w:rsidRDefault="009C7222" w:rsidP="006C22A7">
            <w:pPr>
              <w:jc w:val="both"/>
              <w:rPr>
                <w:sz w:val="24"/>
                <w:szCs w:val="24"/>
              </w:rPr>
            </w:pPr>
          </w:p>
          <w:p w14:paraId="7416F45B" w14:textId="77777777" w:rsidR="00FF5725" w:rsidRPr="006C22A7" w:rsidRDefault="003E5569" w:rsidP="006C22A7">
            <w:pPr>
              <w:jc w:val="both"/>
              <w:rPr>
                <w:sz w:val="24"/>
                <w:szCs w:val="24"/>
              </w:rPr>
            </w:pPr>
            <w:r w:rsidRPr="006C22A7">
              <w:rPr>
                <w:sz w:val="24"/>
                <w:szCs w:val="24"/>
              </w:rPr>
              <w:t>(allkirjastatud</w:t>
            </w:r>
            <w:r w:rsidRPr="006C22A7">
              <w:rPr>
                <w:spacing w:val="-5"/>
                <w:sz w:val="24"/>
                <w:szCs w:val="24"/>
              </w:rPr>
              <w:t xml:space="preserve"> </w:t>
            </w:r>
            <w:r w:rsidRPr="006C22A7">
              <w:rPr>
                <w:spacing w:val="-2"/>
                <w:sz w:val="24"/>
                <w:szCs w:val="24"/>
              </w:rPr>
              <w:t>digitaalselt)</w:t>
            </w:r>
          </w:p>
          <w:p w14:paraId="63F04B3C" w14:textId="77777777" w:rsidR="00913B27" w:rsidRDefault="003E5569" w:rsidP="006C22A7">
            <w:pPr>
              <w:jc w:val="both"/>
              <w:rPr>
                <w:sz w:val="24"/>
                <w:szCs w:val="24"/>
              </w:rPr>
            </w:pPr>
            <w:r w:rsidRPr="006C22A7">
              <w:rPr>
                <w:sz w:val="24"/>
                <w:szCs w:val="24"/>
              </w:rPr>
              <w:t xml:space="preserve">Alar Karu </w:t>
            </w:r>
          </w:p>
          <w:p w14:paraId="7416F45C" w14:textId="7EA03A7A" w:rsidR="00FF5725" w:rsidRPr="006C22A7" w:rsidRDefault="003E5569" w:rsidP="006C22A7">
            <w:pPr>
              <w:jc w:val="both"/>
              <w:rPr>
                <w:sz w:val="24"/>
                <w:szCs w:val="24"/>
              </w:rPr>
            </w:pPr>
            <w:r w:rsidRPr="006C22A7">
              <w:rPr>
                <w:spacing w:val="-2"/>
                <w:sz w:val="24"/>
                <w:szCs w:val="24"/>
              </w:rPr>
              <w:t>vallavanem</w:t>
            </w:r>
          </w:p>
        </w:tc>
        <w:tc>
          <w:tcPr>
            <w:tcW w:w="3381" w:type="dxa"/>
          </w:tcPr>
          <w:p w14:paraId="7416F45D" w14:textId="77777777" w:rsidR="00FF5725" w:rsidRPr="006C22A7" w:rsidRDefault="003E5569" w:rsidP="006C22A7">
            <w:pPr>
              <w:jc w:val="both"/>
              <w:rPr>
                <w:b/>
                <w:sz w:val="24"/>
                <w:szCs w:val="24"/>
              </w:rPr>
            </w:pPr>
            <w:r w:rsidRPr="006C22A7">
              <w:rPr>
                <w:b/>
                <w:spacing w:val="-2"/>
                <w:sz w:val="24"/>
                <w:szCs w:val="24"/>
              </w:rPr>
              <w:t>TÖÖVÕTJA</w:t>
            </w:r>
          </w:p>
          <w:p w14:paraId="7416F461" w14:textId="159A1DBB" w:rsidR="00FF5725" w:rsidRPr="006C22A7" w:rsidRDefault="00FF5725" w:rsidP="006C22A7">
            <w:pPr>
              <w:jc w:val="both"/>
              <w:rPr>
                <w:sz w:val="24"/>
                <w:szCs w:val="24"/>
              </w:rPr>
            </w:pPr>
          </w:p>
          <w:p w14:paraId="7416F462" w14:textId="77777777" w:rsidR="00FF5725" w:rsidRPr="006C22A7" w:rsidRDefault="00FF5725" w:rsidP="006C22A7">
            <w:pPr>
              <w:jc w:val="both"/>
              <w:rPr>
                <w:b/>
                <w:sz w:val="24"/>
                <w:szCs w:val="24"/>
              </w:rPr>
            </w:pPr>
          </w:p>
          <w:p w14:paraId="7416F463" w14:textId="77777777" w:rsidR="00FF5725" w:rsidRPr="006C22A7" w:rsidRDefault="00FF5725" w:rsidP="006C22A7">
            <w:pPr>
              <w:jc w:val="both"/>
              <w:rPr>
                <w:b/>
                <w:sz w:val="24"/>
                <w:szCs w:val="24"/>
              </w:rPr>
            </w:pPr>
          </w:p>
          <w:p w14:paraId="7416F464" w14:textId="77777777" w:rsidR="00FF5725" w:rsidRPr="006C22A7" w:rsidRDefault="003E5569" w:rsidP="006C22A7">
            <w:pPr>
              <w:jc w:val="both"/>
              <w:rPr>
                <w:sz w:val="24"/>
                <w:szCs w:val="24"/>
              </w:rPr>
            </w:pPr>
            <w:r w:rsidRPr="006C22A7">
              <w:rPr>
                <w:sz w:val="24"/>
                <w:szCs w:val="24"/>
              </w:rPr>
              <w:t>(allkirjastatud</w:t>
            </w:r>
            <w:r w:rsidRPr="006C22A7">
              <w:rPr>
                <w:spacing w:val="-5"/>
                <w:sz w:val="24"/>
                <w:szCs w:val="24"/>
              </w:rPr>
              <w:t xml:space="preserve"> </w:t>
            </w:r>
            <w:r w:rsidRPr="006C22A7">
              <w:rPr>
                <w:spacing w:val="-2"/>
                <w:sz w:val="24"/>
                <w:szCs w:val="24"/>
              </w:rPr>
              <w:t>digitaalselt)</w:t>
            </w:r>
          </w:p>
          <w:p w14:paraId="7416F465" w14:textId="54735631" w:rsidR="00FF5725" w:rsidRPr="006C22A7" w:rsidRDefault="00FF5725" w:rsidP="006C22A7">
            <w:pPr>
              <w:jc w:val="both"/>
              <w:rPr>
                <w:sz w:val="24"/>
                <w:szCs w:val="24"/>
              </w:rPr>
            </w:pPr>
          </w:p>
          <w:p w14:paraId="7416F466" w14:textId="67BE65AC" w:rsidR="00FF5725" w:rsidRPr="006C22A7" w:rsidRDefault="00FF5725" w:rsidP="006C22A7">
            <w:pPr>
              <w:jc w:val="both"/>
              <w:rPr>
                <w:sz w:val="24"/>
                <w:szCs w:val="24"/>
              </w:rPr>
            </w:pPr>
          </w:p>
        </w:tc>
      </w:tr>
    </w:tbl>
    <w:p w14:paraId="7416F468" w14:textId="77777777" w:rsidR="003E5569" w:rsidRDefault="003E5569" w:rsidP="006C22A7">
      <w:pPr>
        <w:jc w:val="both"/>
      </w:pPr>
    </w:p>
    <w:sectPr w:rsidR="003E5569" w:rsidSect="003A3846">
      <w:pgSz w:w="11910" w:h="16840"/>
      <w:pgMar w:top="680" w:right="851" w:bottom="680"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C202E"/>
    <w:multiLevelType w:val="multilevel"/>
    <w:tmpl w:val="EB1AE60C"/>
    <w:lvl w:ilvl="0">
      <w:start w:val="1"/>
      <w:numFmt w:val="decimal"/>
      <w:lvlText w:val="%1."/>
      <w:lvlJc w:val="left"/>
      <w:pPr>
        <w:ind w:left="498" w:hanging="396"/>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498" w:hanging="720"/>
      </w:pPr>
      <w:rPr>
        <w:rFonts w:hint="default"/>
        <w:spacing w:val="0"/>
        <w:w w:val="100"/>
        <w:lang w:val="et-EE" w:eastAsia="en-US" w:bidi="ar-SA"/>
      </w:rPr>
    </w:lvl>
    <w:lvl w:ilvl="2">
      <w:start w:val="1"/>
      <w:numFmt w:val="decimal"/>
      <w:lvlText w:val="%1.%2.%3."/>
      <w:lvlJc w:val="left"/>
      <w:pPr>
        <w:ind w:left="668" w:hanging="72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1913" w:hanging="720"/>
      </w:pPr>
      <w:rPr>
        <w:rFonts w:hint="default"/>
        <w:lang w:val="et-EE" w:eastAsia="en-US" w:bidi="ar-SA"/>
      </w:rPr>
    </w:lvl>
    <w:lvl w:ilvl="4">
      <w:numFmt w:val="bullet"/>
      <w:lvlText w:val="•"/>
      <w:lvlJc w:val="left"/>
      <w:pPr>
        <w:ind w:left="3006" w:hanging="720"/>
      </w:pPr>
      <w:rPr>
        <w:rFonts w:hint="default"/>
        <w:lang w:val="et-EE" w:eastAsia="en-US" w:bidi="ar-SA"/>
      </w:rPr>
    </w:lvl>
    <w:lvl w:ilvl="5">
      <w:numFmt w:val="bullet"/>
      <w:lvlText w:val="•"/>
      <w:lvlJc w:val="left"/>
      <w:pPr>
        <w:ind w:left="4099" w:hanging="720"/>
      </w:pPr>
      <w:rPr>
        <w:rFonts w:hint="default"/>
        <w:lang w:val="et-EE" w:eastAsia="en-US" w:bidi="ar-SA"/>
      </w:rPr>
    </w:lvl>
    <w:lvl w:ilvl="6">
      <w:numFmt w:val="bullet"/>
      <w:lvlText w:val="•"/>
      <w:lvlJc w:val="left"/>
      <w:pPr>
        <w:ind w:left="5193" w:hanging="720"/>
      </w:pPr>
      <w:rPr>
        <w:rFonts w:hint="default"/>
        <w:lang w:val="et-EE" w:eastAsia="en-US" w:bidi="ar-SA"/>
      </w:rPr>
    </w:lvl>
    <w:lvl w:ilvl="7">
      <w:numFmt w:val="bullet"/>
      <w:lvlText w:val="•"/>
      <w:lvlJc w:val="left"/>
      <w:pPr>
        <w:ind w:left="6286" w:hanging="720"/>
      </w:pPr>
      <w:rPr>
        <w:rFonts w:hint="default"/>
        <w:lang w:val="et-EE" w:eastAsia="en-US" w:bidi="ar-SA"/>
      </w:rPr>
    </w:lvl>
    <w:lvl w:ilvl="8">
      <w:numFmt w:val="bullet"/>
      <w:lvlText w:val="•"/>
      <w:lvlJc w:val="left"/>
      <w:pPr>
        <w:ind w:left="7379" w:hanging="720"/>
      </w:pPr>
      <w:rPr>
        <w:rFonts w:hint="default"/>
        <w:lang w:val="et-EE" w:eastAsia="en-US" w:bidi="ar-SA"/>
      </w:rPr>
    </w:lvl>
  </w:abstractNum>
  <w:abstractNum w:abstractNumId="1" w15:restartNumberingAfterBreak="0">
    <w:nsid w:val="5B4651D4"/>
    <w:multiLevelType w:val="multilevel"/>
    <w:tmpl w:val="57B8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906EAB"/>
    <w:multiLevelType w:val="multilevel"/>
    <w:tmpl w:val="57B8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0257610">
    <w:abstractNumId w:val="0"/>
  </w:num>
  <w:num w:numId="2" w16cid:durableId="403995883">
    <w:abstractNumId w:val="1"/>
  </w:num>
  <w:num w:numId="3" w16cid:durableId="140175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25"/>
    <w:rsid w:val="000168DC"/>
    <w:rsid w:val="00033BF6"/>
    <w:rsid w:val="00056D15"/>
    <w:rsid w:val="000571C0"/>
    <w:rsid w:val="00077B57"/>
    <w:rsid w:val="00080397"/>
    <w:rsid w:val="000916E2"/>
    <w:rsid w:val="000920AA"/>
    <w:rsid w:val="000C1C32"/>
    <w:rsid w:val="000E3F22"/>
    <w:rsid w:val="00122645"/>
    <w:rsid w:val="00156D75"/>
    <w:rsid w:val="001939DC"/>
    <w:rsid w:val="00196571"/>
    <w:rsid w:val="001D4E82"/>
    <w:rsid w:val="001E0F59"/>
    <w:rsid w:val="002079BD"/>
    <w:rsid w:val="00210F42"/>
    <w:rsid w:val="00230197"/>
    <w:rsid w:val="00240D41"/>
    <w:rsid w:val="002904F1"/>
    <w:rsid w:val="00294FF9"/>
    <w:rsid w:val="002D0C06"/>
    <w:rsid w:val="003018DC"/>
    <w:rsid w:val="003535F2"/>
    <w:rsid w:val="00354215"/>
    <w:rsid w:val="003A3846"/>
    <w:rsid w:val="003B3F9A"/>
    <w:rsid w:val="003D0FD9"/>
    <w:rsid w:val="003E5569"/>
    <w:rsid w:val="004019BD"/>
    <w:rsid w:val="00405FB1"/>
    <w:rsid w:val="00455AB9"/>
    <w:rsid w:val="004566B1"/>
    <w:rsid w:val="00474E9F"/>
    <w:rsid w:val="00494418"/>
    <w:rsid w:val="004A078C"/>
    <w:rsid w:val="004D6DE9"/>
    <w:rsid w:val="00513C54"/>
    <w:rsid w:val="00527072"/>
    <w:rsid w:val="00545787"/>
    <w:rsid w:val="005901BB"/>
    <w:rsid w:val="005A6043"/>
    <w:rsid w:val="005B0F12"/>
    <w:rsid w:val="005E703D"/>
    <w:rsid w:val="00641441"/>
    <w:rsid w:val="00682117"/>
    <w:rsid w:val="006C22A7"/>
    <w:rsid w:val="006F363C"/>
    <w:rsid w:val="00706DB7"/>
    <w:rsid w:val="0072797A"/>
    <w:rsid w:val="007350E0"/>
    <w:rsid w:val="0073730C"/>
    <w:rsid w:val="007710EC"/>
    <w:rsid w:val="007975DB"/>
    <w:rsid w:val="007B6AA3"/>
    <w:rsid w:val="007E7663"/>
    <w:rsid w:val="008155AD"/>
    <w:rsid w:val="00824392"/>
    <w:rsid w:val="00850851"/>
    <w:rsid w:val="00855FB8"/>
    <w:rsid w:val="008806F7"/>
    <w:rsid w:val="008A406D"/>
    <w:rsid w:val="008B4278"/>
    <w:rsid w:val="008B587B"/>
    <w:rsid w:val="008D0651"/>
    <w:rsid w:val="009007A2"/>
    <w:rsid w:val="00903679"/>
    <w:rsid w:val="009120E7"/>
    <w:rsid w:val="00913B27"/>
    <w:rsid w:val="009251F7"/>
    <w:rsid w:val="0093373F"/>
    <w:rsid w:val="0096302A"/>
    <w:rsid w:val="00974C4D"/>
    <w:rsid w:val="009C2DD3"/>
    <w:rsid w:val="009C7222"/>
    <w:rsid w:val="009F02A3"/>
    <w:rsid w:val="00A1174C"/>
    <w:rsid w:val="00A616C2"/>
    <w:rsid w:val="00A754DD"/>
    <w:rsid w:val="00A819FB"/>
    <w:rsid w:val="00AF6794"/>
    <w:rsid w:val="00B41CDC"/>
    <w:rsid w:val="00C109AF"/>
    <w:rsid w:val="00C274AD"/>
    <w:rsid w:val="00C52067"/>
    <w:rsid w:val="00C75542"/>
    <w:rsid w:val="00C96A64"/>
    <w:rsid w:val="00C97639"/>
    <w:rsid w:val="00CB71C4"/>
    <w:rsid w:val="00CD3D0F"/>
    <w:rsid w:val="00D05A94"/>
    <w:rsid w:val="00D06334"/>
    <w:rsid w:val="00D35586"/>
    <w:rsid w:val="00D67706"/>
    <w:rsid w:val="00D8630B"/>
    <w:rsid w:val="00D97310"/>
    <w:rsid w:val="00DB29A0"/>
    <w:rsid w:val="00DC145A"/>
    <w:rsid w:val="00DF1223"/>
    <w:rsid w:val="00E11CA8"/>
    <w:rsid w:val="00E22B34"/>
    <w:rsid w:val="00E763CB"/>
    <w:rsid w:val="00E81A2C"/>
    <w:rsid w:val="00EA53DF"/>
    <w:rsid w:val="00EC605F"/>
    <w:rsid w:val="00ED6704"/>
    <w:rsid w:val="00F16402"/>
    <w:rsid w:val="00F20D9C"/>
    <w:rsid w:val="00F3655E"/>
    <w:rsid w:val="00F43069"/>
    <w:rsid w:val="00F6035D"/>
    <w:rsid w:val="00F63391"/>
    <w:rsid w:val="00F71C3F"/>
    <w:rsid w:val="00F7226E"/>
    <w:rsid w:val="00F94FF6"/>
    <w:rsid w:val="00F96296"/>
    <w:rsid w:val="00FB26DA"/>
    <w:rsid w:val="00FE19E9"/>
    <w:rsid w:val="00FF57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F406"/>
  <w15:docId w15:val="{D1763B4E-A424-4BC5-BCB9-F0663ECD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spacing w:before="240"/>
      <w:ind w:left="497" w:hanging="395"/>
      <w:outlineLvl w:val="0"/>
    </w:pPr>
    <w:rPr>
      <w:b/>
      <w:bCs/>
      <w:sz w:val="24"/>
      <w:szCs w:val="24"/>
    </w:rPr>
  </w:style>
  <w:style w:type="paragraph" w:styleId="Pealkiri2">
    <w:name w:val="heading 2"/>
    <w:basedOn w:val="Normaallaad"/>
    <w:uiPriority w:val="9"/>
    <w:unhideWhenUsed/>
    <w:qFormat/>
    <w:pPr>
      <w:spacing w:before="120"/>
      <w:ind w:left="497" w:hanging="395"/>
      <w:outlineLvl w:val="1"/>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498" w:hanging="396"/>
      <w:jc w:val="both"/>
    </w:pPr>
    <w:rPr>
      <w:sz w:val="24"/>
      <w:szCs w:val="24"/>
    </w:rPr>
  </w:style>
  <w:style w:type="paragraph" w:styleId="Loendilik">
    <w:name w:val="List Paragraph"/>
    <w:basedOn w:val="Normaallaad"/>
    <w:uiPriority w:val="1"/>
    <w:qFormat/>
    <w:pPr>
      <w:ind w:left="498" w:hanging="396"/>
      <w:jc w:val="both"/>
    </w:pPr>
  </w:style>
  <w:style w:type="paragraph" w:customStyle="1" w:styleId="TableParagraph">
    <w:name w:val="Table Paragraph"/>
    <w:basedOn w:val="Normaallaad"/>
    <w:uiPriority w:val="1"/>
    <w:qFormat/>
    <w:pPr>
      <w:ind w:left="808"/>
    </w:pPr>
  </w:style>
  <w:style w:type="character" w:styleId="Hperlink">
    <w:name w:val="Hyperlink"/>
    <w:basedOn w:val="Liguvaikefont"/>
    <w:uiPriority w:val="99"/>
    <w:unhideWhenUsed/>
    <w:rsid w:val="009C7222"/>
    <w:rPr>
      <w:color w:val="0000FF" w:themeColor="hyperlink"/>
      <w:u w:val="single"/>
    </w:rPr>
  </w:style>
  <w:style w:type="character" w:styleId="Lahendamatamainimine">
    <w:name w:val="Unresolved Mention"/>
    <w:basedOn w:val="Liguvaikefont"/>
    <w:uiPriority w:val="99"/>
    <w:semiHidden/>
    <w:unhideWhenUsed/>
    <w:rsid w:val="009C7222"/>
    <w:rPr>
      <w:color w:val="605E5C"/>
      <w:shd w:val="clear" w:color="auto" w:fill="E1DFDD"/>
    </w:rPr>
  </w:style>
  <w:style w:type="character" w:styleId="Kommentaariviide">
    <w:name w:val="annotation reference"/>
    <w:basedOn w:val="Liguvaikefont"/>
    <w:uiPriority w:val="99"/>
    <w:semiHidden/>
    <w:unhideWhenUsed/>
    <w:rsid w:val="00D35586"/>
    <w:rPr>
      <w:sz w:val="16"/>
      <w:szCs w:val="16"/>
    </w:rPr>
  </w:style>
  <w:style w:type="paragraph" w:styleId="Kommentaaritekst">
    <w:name w:val="annotation text"/>
    <w:basedOn w:val="Normaallaad"/>
    <w:link w:val="KommentaaritekstMrk"/>
    <w:uiPriority w:val="99"/>
    <w:unhideWhenUsed/>
    <w:rsid w:val="00D35586"/>
    <w:rPr>
      <w:sz w:val="20"/>
      <w:szCs w:val="20"/>
    </w:rPr>
  </w:style>
  <w:style w:type="character" w:customStyle="1" w:styleId="KommentaaritekstMrk">
    <w:name w:val="Kommentaari tekst Märk"/>
    <w:basedOn w:val="Liguvaikefont"/>
    <w:link w:val="Kommentaaritekst"/>
    <w:uiPriority w:val="99"/>
    <w:rsid w:val="00D35586"/>
    <w:rPr>
      <w:rFonts w:ascii="Times New Roman" w:eastAsia="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D35586"/>
    <w:rPr>
      <w:b/>
      <w:bCs/>
    </w:rPr>
  </w:style>
  <w:style w:type="character" w:customStyle="1" w:styleId="KommentaariteemaMrk">
    <w:name w:val="Kommentaari teema Märk"/>
    <w:basedOn w:val="KommentaaritekstMrk"/>
    <w:link w:val="Kommentaariteema"/>
    <w:uiPriority w:val="99"/>
    <w:semiHidden/>
    <w:rsid w:val="00D35586"/>
    <w:rPr>
      <w:rFonts w:ascii="Times New Roman" w:eastAsia="Times New Roman" w:hAnsi="Times New Roman" w:cs="Times New Roman"/>
      <w:b/>
      <w:bCs/>
      <w:sz w:val="20"/>
      <w:szCs w:val="20"/>
      <w:lang w:val="et-EE"/>
    </w:rPr>
  </w:style>
  <w:style w:type="character" w:styleId="Klastatudhperlink">
    <w:name w:val="FollowedHyperlink"/>
    <w:basedOn w:val="Liguvaikefont"/>
    <w:uiPriority w:val="99"/>
    <w:semiHidden/>
    <w:unhideWhenUsed/>
    <w:rsid w:val="003018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56492">
      <w:bodyDiv w:val="1"/>
      <w:marLeft w:val="0"/>
      <w:marRight w:val="0"/>
      <w:marTop w:val="0"/>
      <w:marBottom w:val="0"/>
      <w:divBdr>
        <w:top w:val="none" w:sz="0" w:space="0" w:color="auto"/>
        <w:left w:val="none" w:sz="0" w:space="0" w:color="auto"/>
        <w:bottom w:val="none" w:sz="0" w:space="0" w:color="auto"/>
        <w:right w:val="none" w:sz="0" w:space="0" w:color="auto"/>
      </w:divBdr>
    </w:div>
    <w:div w:id="2067100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lin.orik@viljandival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05072023292?leiaKehtiv" TargetMode="External"/><Relationship Id="rId5" Type="http://schemas.openxmlformats.org/officeDocument/2006/relationships/hyperlink" Target="https://viljandivaldee-my.sharepoint.com/:f:/g/personal/evelin_orik_viljandivald_ee/EnYRr7HzdmJGtYNVcteUaNEBrEpYrBqRHgbtE7Ga586OtA?e=rnmxA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3</Pages>
  <Words>1425</Words>
  <Characters>8271</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Töövõtuleping</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dc:title>
  <dc:subject>projekti ekspertiis</dc:subject>
  <dc:creator>Indrek Talts</dc:creator>
  <cp:lastModifiedBy>Gerly Sankovski</cp:lastModifiedBy>
  <cp:revision>71</cp:revision>
  <dcterms:created xsi:type="dcterms:W3CDTF">2025-02-04T14:19:00Z</dcterms:created>
  <dcterms:modified xsi:type="dcterms:W3CDTF">2025-03-27T13:26:00Z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Microsoft 365 jaoks</vt:lpwstr>
  </property>
  <property fmtid="{D5CDD505-2E9C-101B-9397-08002B2CF9AE}" pid="4" name="LastSaved">
    <vt:filetime>2025-02-04T00:00:00Z</vt:filetime>
  </property>
  <property fmtid="{D5CDD505-2E9C-101B-9397-08002B2CF9AE}" pid="5" name="Producer">
    <vt:lpwstr>3-Heights(TM) PDF Security Shell 4.8.25.2 (http://www.pdf-tools.com)</vt:lpwstr>
  </property>
</Properties>
</file>